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81" w:rsidRPr="00AC5C0D" w:rsidRDefault="00AC5C0D" w:rsidP="007C2CD5">
      <w:pPr>
        <w:spacing w:before="120"/>
        <w:rPr>
          <w:rFonts w:ascii="Montserrat" w:hAnsi="Montserrat"/>
          <w:b/>
          <w:bCs/>
          <w:szCs w:val="24"/>
          <w:lang w:val="fr-CA"/>
        </w:rPr>
      </w:pPr>
      <w:r>
        <w:rPr>
          <w:rFonts w:ascii="Montserrat" w:hAnsi="Montserrat"/>
          <w:b/>
          <w:bCs/>
          <w:szCs w:val="24"/>
          <w:u w:val="single"/>
          <w:lang w:val="fr-CA"/>
        </w:rPr>
        <w:t>Qu’est-ce qu’une loi</w:t>
      </w:r>
      <w:r w:rsidR="005B7A5D" w:rsidRPr="00AC5C0D">
        <w:rPr>
          <w:rFonts w:ascii="Montserrat" w:hAnsi="Montserrat"/>
          <w:b/>
          <w:bCs/>
          <w:szCs w:val="24"/>
          <w:u w:val="single"/>
          <w:lang w:val="fr-CA"/>
        </w:rPr>
        <w:t>?</w:t>
      </w:r>
    </w:p>
    <w:p w:rsidR="00C60181" w:rsidRPr="00AC5C0D" w:rsidRDefault="00C22EE5" w:rsidP="00A20613">
      <w:pPr>
        <w:pStyle w:val="Paragraphedeliste"/>
        <w:numPr>
          <w:ilvl w:val="0"/>
          <w:numId w:val="14"/>
        </w:numPr>
        <w:rPr>
          <w:rFonts w:ascii="Montserrat" w:hAnsi="Montserrat"/>
          <w:b/>
          <w:bCs/>
          <w:sz w:val="22"/>
          <w:lang w:val="fr-CA"/>
        </w:rPr>
      </w:pPr>
      <w:r>
        <w:rPr>
          <w:rFonts w:ascii="Montserrat" w:hAnsi="Montserrat"/>
          <w:sz w:val="22"/>
          <w:lang w:val="fr-CA"/>
        </w:rPr>
        <w:t>Le droit canadien est issu de deux sources principales</w:t>
      </w:r>
      <w:r w:rsidR="00AC5C0D">
        <w:rPr>
          <w:rFonts w:ascii="Montserrat" w:hAnsi="Montserrat"/>
          <w:sz w:val="22"/>
          <w:lang w:val="fr-CA"/>
        </w:rPr>
        <w:t> </w:t>
      </w:r>
      <w:r w:rsidR="00E75E26" w:rsidRPr="00AC5C0D">
        <w:rPr>
          <w:rFonts w:ascii="Montserrat" w:hAnsi="Montserrat"/>
          <w:sz w:val="22"/>
          <w:lang w:val="fr-CA"/>
        </w:rPr>
        <w:t xml:space="preserve">: </w:t>
      </w:r>
      <w:r w:rsidR="00951342">
        <w:rPr>
          <w:rFonts w:ascii="Montserrat" w:hAnsi="Montserrat"/>
          <w:sz w:val="22"/>
          <w:lang w:val="fr-CA"/>
        </w:rPr>
        <w:t>le</w:t>
      </w:r>
      <w:r>
        <w:rPr>
          <w:rFonts w:ascii="Montserrat" w:hAnsi="Montserrat"/>
          <w:sz w:val="22"/>
          <w:lang w:val="fr-CA"/>
        </w:rPr>
        <w:t xml:space="preserve">s lois </w:t>
      </w:r>
      <w:r w:rsidR="00951342">
        <w:rPr>
          <w:rFonts w:ascii="Montserrat" w:hAnsi="Montserrat"/>
          <w:sz w:val="22"/>
          <w:lang w:val="fr-CA"/>
        </w:rPr>
        <w:t xml:space="preserve">et la </w:t>
      </w:r>
      <w:r w:rsidR="00E75E26" w:rsidRPr="00AC5C0D">
        <w:rPr>
          <w:rFonts w:ascii="Montserrat" w:hAnsi="Montserrat"/>
          <w:sz w:val="22"/>
          <w:lang w:val="fr-CA"/>
        </w:rPr>
        <w:t xml:space="preserve">common law. </w:t>
      </w:r>
    </w:p>
    <w:p w:rsidR="00E75E26" w:rsidRPr="00AC5C0D" w:rsidRDefault="00951342" w:rsidP="00A20613">
      <w:pPr>
        <w:pStyle w:val="Paragraphedeliste"/>
        <w:numPr>
          <w:ilvl w:val="0"/>
          <w:numId w:val="14"/>
        </w:numPr>
        <w:rPr>
          <w:rFonts w:ascii="Montserrat" w:hAnsi="Montserrat"/>
          <w:b/>
          <w:bCs/>
          <w:sz w:val="22"/>
          <w:lang w:val="fr-CA"/>
        </w:rPr>
      </w:pPr>
      <w:r>
        <w:rPr>
          <w:rFonts w:ascii="Montserrat" w:hAnsi="Montserrat"/>
          <w:sz w:val="22"/>
          <w:lang w:val="fr-CA"/>
        </w:rPr>
        <w:t xml:space="preserve">La </w:t>
      </w:r>
      <w:r w:rsidR="00E75E26" w:rsidRPr="00AC5C0D">
        <w:rPr>
          <w:rFonts w:ascii="Montserrat" w:hAnsi="Montserrat"/>
          <w:sz w:val="22"/>
          <w:lang w:val="fr-CA"/>
        </w:rPr>
        <w:t xml:space="preserve">common law </w:t>
      </w:r>
      <w:r w:rsidR="00C22EE5">
        <w:rPr>
          <w:rFonts w:ascii="Montserrat" w:hAnsi="Montserrat"/>
          <w:sz w:val="22"/>
          <w:lang w:val="fr-CA"/>
        </w:rPr>
        <w:t xml:space="preserve">provient </w:t>
      </w:r>
      <w:r>
        <w:rPr>
          <w:rFonts w:ascii="Montserrat" w:hAnsi="Montserrat"/>
          <w:sz w:val="22"/>
          <w:lang w:val="fr-CA"/>
        </w:rPr>
        <w:t>du système judiciaire et est formulée par les juges au moyen de jugements oraux et écrits</w:t>
      </w:r>
      <w:r w:rsidR="00E75E26" w:rsidRPr="00AC5C0D">
        <w:rPr>
          <w:rFonts w:ascii="Montserrat" w:hAnsi="Montserrat"/>
          <w:sz w:val="22"/>
          <w:lang w:val="fr-CA"/>
        </w:rPr>
        <w:t xml:space="preserve">. </w:t>
      </w:r>
    </w:p>
    <w:p w:rsidR="00E75E26" w:rsidRPr="00353286" w:rsidRDefault="00951342" w:rsidP="00A20613">
      <w:pPr>
        <w:pStyle w:val="Paragraphedeliste"/>
        <w:numPr>
          <w:ilvl w:val="0"/>
          <w:numId w:val="14"/>
        </w:numPr>
        <w:rPr>
          <w:rFonts w:ascii="Montserrat" w:hAnsi="Montserrat"/>
          <w:b/>
          <w:bCs/>
          <w:sz w:val="22"/>
          <w:lang w:val="fr-CA"/>
        </w:rPr>
      </w:pPr>
      <w:r w:rsidRPr="00353286">
        <w:rPr>
          <w:rFonts w:ascii="Montserrat" w:hAnsi="Montserrat"/>
          <w:sz w:val="22"/>
          <w:lang w:val="fr-CA"/>
        </w:rPr>
        <w:t>Le</w:t>
      </w:r>
      <w:r w:rsidR="00C22EE5" w:rsidRPr="00353286">
        <w:rPr>
          <w:rFonts w:ascii="Montserrat" w:hAnsi="Montserrat"/>
          <w:sz w:val="22"/>
          <w:lang w:val="fr-CA"/>
        </w:rPr>
        <w:t xml:space="preserve"> </w:t>
      </w:r>
      <w:r w:rsidRPr="00353286">
        <w:rPr>
          <w:rFonts w:ascii="Montserrat" w:hAnsi="Montserrat"/>
          <w:sz w:val="22"/>
          <w:lang w:val="fr-CA"/>
        </w:rPr>
        <w:t xml:space="preserve">droit prévu par les </w:t>
      </w:r>
      <w:r w:rsidR="00C22EE5" w:rsidRPr="00353286">
        <w:rPr>
          <w:rFonts w:ascii="Montserrat" w:hAnsi="Montserrat"/>
          <w:sz w:val="22"/>
          <w:lang w:val="fr-CA"/>
        </w:rPr>
        <w:t xml:space="preserve">lois </w:t>
      </w:r>
      <w:r w:rsidRPr="00353286">
        <w:rPr>
          <w:rFonts w:ascii="Montserrat" w:hAnsi="Montserrat"/>
          <w:sz w:val="22"/>
          <w:lang w:val="fr-CA"/>
        </w:rPr>
        <w:t>e</w:t>
      </w:r>
      <w:r w:rsidR="00C22EE5" w:rsidRPr="00353286">
        <w:rPr>
          <w:rFonts w:ascii="Montserrat" w:hAnsi="Montserrat"/>
          <w:sz w:val="22"/>
          <w:lang w:val="fr-CA"/>
        </w:rPr>
        <w:t>s</w:t>
      </w:r>
      <w:r w:rsidRPr="00353286">
        <w:rPr>
          <w:rFonts w:ascii="Montserrat" w:hAnsi="Montserrat"/>
          <w:sz w:val="22"/>
          <w:lang w:val="fr-CA"/>
        </w:rPr>
        <w:t xml:space="preserve">t le droit écrit que les politiciens élus formulent au Parlement </w:t>
      </w:r>
      <w:r w:rsidR="008872FD" w:rsidRPr="00353286">
        <w:rPr>
          <w:rFonts w:ascii="Montserrat" w:hAnsi="Montserrat"/>
          <w:sz w:val="22"/>
          <w:lang w:val="fr-CA"/>
        </w:rPr>
        <w:t>(</w:t>
      </w:r>
      <w:r w:rsidRPr="00353286">
        <w:rPr>
          <w:rFonts w:ascii="Montserrat" w:hAnsi="Montserrat"/>
          <w:sz w:val="22"/>
          <w:lang w:val="fr-CA"/>
        </w:rPr>
        <w:t>au fédéral</w:t>
      </w:r>
      <w:r w:rsidR="008872FD" w:rsidRPr="00353286">
        <w:rPr>
          <w:rFonts w:ascii="Montserrat" w:hAnsi="Montserrat"/>
          <w:sz w:val="22"/>
          <w:lang w:val="fr-CA"/>
        </w:rPr>
        <w:t xml:space="preserve">) </w:t>
      </w:r>
      <w:r w:rsidRPr="00353286">
        <w:rPr>
          <w:rFonts w:ascii="Montserrat" w:hAnsi="Montserrat"/>
          <w:sz w:val="22"/>
          <w:lang w:val="fr-CA"/>
        </w:rPr>
        <w:t xml:space="preserve">ou </w:t>
      </w:r>
      <w:r w:rsidR="00353286">
        <w:rPr>
          <w:rFonts w:ascii="Montserrat" w:hAnsi="Montserrat"/>
          <w:sz w:val="22"/>
          <w:lang w:val="fr-CA"/>
        </w:rPr>
        <w:t xml:space="preserve">à </w:t>
      </w:r>
      <w:r w:rsidRPr="00353286">
        <w:rPr>
          <w:rFonts w:ascii="Montserrat" w:hAnsi="Montserrat"/>
          <w:sz w:val="22"/>
          <w:lang w:val="fr-CA"/>
        </w:rPr>
        <w:t>une assemblée législative provinciale ou territoriale</w:t>
      </w:r>
      <w:r w:rsidR="008872FD" w:rsidRPr="00353286">
        <w:rPr>
          <w:rFonts w:ascii="Montserrat" w:hAnsi="Montserrat"/>
          <w:sz w:val="22"/>
          <w:lang w:val="fr-CA"/>
        </w:rPr>
        <w:t xml:space="preserve">. </w:t>
      </w:r>
    </w:p>
    <w:p w:rsidR="002A00E6" w:rsidRPr="00AC5C0D" w:rsidRDefault="00951342" w:rsidP="002A00E6">
      <w:pPr>
        <w:pStyle w:val="Paragraphedeliste"/>
        <w:numPr>
          <w:ilvl w:val="0"/>
          <w:numId w:val="14"/>
        </w:numPr>
        <w:rPr>
          <w:rFonts w:ascii="Montserrat" w:hAnsi="Montserrat"/>
          <w:sz w:val="22"/>
          <w:lang w:val="fr-CA"/>
        </w:rPr>
      </w:pPr>
      <w:r>
        <w:rPr>
          <w:rFonts w:ascii="Montserrat" w:hAnsi="Montserrat"/>
          <w:sz w:val="22"/>
          <w:lang w:val="fr-CA"/>
        </w:rPr>
        <w:t>L</w:t>
      </w:r>
      <w:r w:rsidR="00C22EE5">
        <w:rPr>
          <w:rFonts w:ascii="Montserrat" w:hAnsi="Montserrat"/>
          <w:sz w:val="22"/>
          <w:lang w:val="fr-CA"/>
        </w:rPr>
        <w:t>es</w:t>
      </w:r>
      <w:r>
        <w:rPr>
          <w:rFonts w:ascii="Montserrat" w:hAnsi="Montserrat"/>
          <w:sz w:val="22"/>
          <w:lang w:val="fr-CA"/>
        </w:rPr>
        <w:t xml:space="preserve"> loi</w:t>
      </w:r>
      <w:r w:rsidR="00C22EE5">
        <w:rPr>
          <w:rFonts w:ascii="Montserrat" w:hAnsi="Montserrat"/>
          <w:sz w:val="22"/>
          <w:lang w:val="fr-CA"/>
        </w:rPr>
        <w:t>s</w:t>
      </w:r>
      <w:r>
        <w:rPr>
          <w:rFonts w:ascii="Montserrat" w:hAnsi="Montserrat"/>
          <w:sz w:val="22"/>
          <w:lang w:val="fr-CA"/>
        </w:rPr>
        <w:t xml:space="preserve"> </w:t>
      </w:r>
      <w:r w:rsidR="00C560C9">
        <w:rPr>
          <w:rFonts w:ascii="Montserrat" w:hAnsi="Montserrat"/>
          <w:sz w:val="22"/>
          <w:lang w:val="fr-CA"/>
        </w:rPr>
        <w:t xml:space="preserve">portent sur </w:t>
      </w:r>
      <w:r>
        <w:rPr>
          <w:rFonts w:ascii="Montserrat" w:hAnsi="Montserrat"/>
          <w:sz w:val="22"/>
          <w:lang w:val="fr-CA"/>
        </w:rPr>
        <w:t>un large éventail de sujets qui incluent les droits de la personne, la gestion des ressources naturelles, l’évaluation environnementale et la protection de la santé humaine</w:t>
      </w:r>
      <w:r w:rsidR="002A00E6" w:rsidRPr="00AC5C0D">
        <w:rPr>
          <w:rFonts w:ascii="Montserrat" w:hAnsi="Montserrat"/>
          <w:sz w:val="22"/>
          <w:lang w:val="fr-CA"/>
        </w:rPr>
        <w:t xml:space="preserve">. </w:t>
      </w:r>
    </w:p>
    <w:p w:rsidR="001933BA" w:rsidRPr="00AC5C0D" w:rsidRDefault="00951342" w:rsidP="001933BA">
      <w:pPr>
        <w:pStyle w:val="Paragraphedeliste"/>
        <w:numPr>
          <w:ilvl w:val="0"/>
          <w:numId w:val="14"/>
        </w:numPr>
        <w:rPr>
          <w:rFonts w:ascii="Montserrat" w:hAnsi="Montserrat"/>
          <w:sz w:val="22"/>
          <w:lang w:val="fr-CA"/>
        </w:rPr>
      </w:pPr>
      <w:r>
        <w:rPr>
          <w:rFonts w:ascii="Montserrat" w:hAnsi="Montserrat"/>
          <w:sz w:val="22"/>
          <w:lang w:val="fr-CA"/>
        </w:rPr>
        <w:t xml:space="preserve">Les représentants élus qui sont responsables </w:t>
      </w:r>
      <w:r w:rsidR="00C22EE5">
        <w:rPr>
          <w:rFonts w:ascii="Montserrat" w:hAnsi="Montserrat"/>
          <w:sz w:val="22"/>
          <w:lang w:val="fr-CA"/>
        </w:rPr>
        <w:t xml:space="preserve">de la modification des lois ou de la création de nouvelles </w:t>
      </w:r>
      <w:r>
        <w:rPr>
          <w:rFonts w:ascii="Montserrat" w:hAnsi="Montserrat"/>
          <w:sz w:val="22"/>
          <w:lang w:val="fr-CA"/>
        </w:rPr>
        <w:t>font partie du pouvoir législatif du gouvernement</w:t>
      </w:r>
      <w:r w:rsidR="001933BA" w:rsidRPr="00AC5C0D">
        <w:rPr>
          <w:rFonts w:ascii="Montserrat" w:hAnsi="Montserrat"/>
          <w:sz w:val="22"/>
          <w:lang w:val="fr-CA"/>
        </w:rPr>
        <w:t xml:space="preserve">. </w:t>
      </w:r>
    </w:p>
    <w:p w:rsidR="00C60181" w:rsidRPr="00AC5C0D" w:rsidRDefault="00951342" w:rsidP="00A60FA9">
      <w:pPr>
        <w:pStyle w:val="Paragraphedeliste"/>
        <w:numPr>
          <w:ilvl w:val="0"/>
          <w:numId w:val="14"/>
        </w:numPr>
        <w:rPr>
          <w:rFonts w:ascii="Montserrat" w:hAnsi="Montserrat"/>
          <w:sz w:val="22"/>
          <w:lang w:val="fr-CA"/>
        </w:rPr>
      </w:pPr>
      <w:r>
        <w:rPr>
          <w:rFonts w:ascii="Montserrat" w:hAnsi="Montserrat"/>
          <w:sz w:val="22"/>
          <w:lang w:val="fr-CA"/>
        </w:rPr>
        <w:t>L’article</w:t>
      </w:r>
      <w:r w:rsidR="00353286">
        <w:rPr>
          <w:rFonts w:ascii="Montserrat" w:hAnsi="Montserrat"/>
          <w:sz w:val="22"/>
          <w:lang w:val="fr-CA"/>
        </w:rPr>
        <w:t> </w:t>
      </w:r>
      <w:r>
        <w:rPr>
          <w:rFonts w:ascii="Montserrat" w:hAnsi="Montserrat"/>
          <w:sz w:val="22"/>
          <w:lang w:val="fr-CA"/>
        </w:rPr>
        <w:t xml:space="preserve">17 de la </w:t>
      </w:r>
      <w:r w:rsidRPr="00951342">
        <w:rPr>
          <w:rFonts w:ascii="Montserrat" w:hAnsi="Montserrat"/>
          <w:i/>
          <w:sz w:val="22"/>
          <w:lang w:val="fr-CA"/>
        </w:rPr>
        <w:t>Loi constitutionnelle de 1867</w:t>
      </w:r>
      <w:r>
        <w:rPr>
          <w:rFonts w:ascii="Montserrat" w:hAnsi="Montserrat"/>
          <w:sz w:val="22"/>
          <w:lang w:val="fr-CA"/>
        </w:rPr>
        <w:t xml:space="preserve"> </w:t>
      </w:r>
      <w:r w:rsidR="00373838">
        <w:rPr>
          <w:rFonts w:ascii="Montserrat" w:hAnsi="Montserrat"/>
          <w:sz w:val="22"/>
          <w:lang w:val="fr-CA"/>
        </w:rPr>
        <w:t>confère au pouvoir législatif du gouvernement fédéral ses pouvoirs légaux</w:t>
      </w:r>
      <w:r w:rsidR="001933BA" w:rsidRPr="00AC5C0D">
        <w:rPr>
          <w:rFonts w:ascii="Montserrat" w:hAnsi="Montserrat"/>
          <w:sz w:val="22"/>
          <w:lang w:val="fr-CA"/>
        </w:rPr>
        <w:t xml:space="preserve">. </w:t>
      </w:r>
      <w:r w:rsidR="00373838">
        <w:rPr>
          <w:rFonts w:ascii="Montserrat" w:hAnsi="Montserrat"/>
          <w:sz w:val="22"/>
          <w:lang w:val="fr-CA"/>
        </w:rPr>
        <w:t>L’</w:t>
      </w:r>
      <w:r w:rsidR="007C006B">
        <w:rPr>
          <w:rFonts w:ascii="Montserrat" w:hAnsi="Montserrat"/>
          <w:sz w:val="22"/>
          <w:lang w:val="fr-CA"/>
        </w:rPr>
        <w:t>A</w:t>
      </w:r>
      <w:r w:rsidR="00373838">
        <w:rPr>
          <w:rFonts w:ascii="Montserrat" w:hAnsi="Montserrat"/>
          <w:sz w:val="22"/>
          <w:lang w:val="fr-CA"/>
        </w:rPr>
        <w:t xml:space="preserve">ssemblée législative du Manitoba se voit conférer des pouvoirs légaux semblables </w:t>
      </w:r>
      <w:r w:rsidR="007C006B">
        <w:rPr>
          <w:rFonts w:ascii="Montserrat" w:hAnsi="Montserrat"/>
          <w:sz w:val="22"/>
          <w:lang w:val="fr-CA"/>
        </w:rPr>
        <w:t>en vertu de l’article</w:t>
      </w:r>
      <w:r w:rsidR="00353286">
        <w:rPr>
          <w:rFonts w:ascii="Montserrat" w:hAnsi="Montserrat"/>
          <w:sz w:val="22"/>
          <w:lang w:val="fr-CA"/>
        </w:rPr>
        <w:t> </w:t>
      </w:r>
      <w:r w:rsidR="007C006B">
        <w:rPr>
          <w:rFonts w:ascii="Montserrat" w:hAnsi="Montserrat"/>
          <w:sz w:val="22"/>
          <w:lang w:val="fr-CA"/>
        </w:rPr>
        <w:t xml:space="preserve">9 de </w:t>
      </w:r>
      <w:r w:rsidR="00373838">
        <w:rPr>
          <w:rFonts w:ascii="Montserrat" w:hAnsi="Montserrat"/>
          <w:sz w:val="22"/>
          <w:lang w:val="fr-CA"/>
        </w:rPr>
        <w:t xml:space="preserve">la </w:t>
      </w:r>
      <w:r w:rsidR="00373838" w:rsidRPr="007C006B">
        <w:rPr>
          <w:rFonts w:ascii="Montserrat" w:hAnsi="Montserrat"/>
          <w:i/>
          <w:sz w:val="22"/>
          <w:lang w:val="fr-CA"/>
        </w:rPr>
        <w:t>Loi sur le Manitoba</w:t>
      </w:r>
      <w:r w:rsidR="007C006B" w:rsidRPr="007C006B">
        <w:rPr>
          <w:rFonts w:ascii="Montserrat" w:hAnsi="Montserrat"/>
          <w:sz w:val="22"/>
          <w:lang w:val="fr-CA"/>
        </w:rPr>
        <w:t xml:space="preserve">, </w:t>
      </w:r>
      <w:r w:rsidR="007C006B">
        <w:rPr>
          <w:rFonts w:ascii="Montserrat" w:hAnsi="Montserrat"/>
          <w:sz w:val="22"/>
          <w:lang w:val="fr-CA"/>
        </w:rPr>
        <w:t xml:space="preserve">loi qui a été </w:t>
      </w:r>
      <w:r w:rsidR="00C22EE5">
        <w:rPr>
          <w:rFonts w:ascii="Montserrat" w:hAnsi="Montserrat"/>
          <w:sz w:val="22"/>
          <w:lang w:val="fr-CA"/>
        </w:rPr>
        <w:t xml:space="preserve">adoptée </w:t>
      </w:r>
      <w:r w:rsidR="007C006B">
        <w:rPr>
          <w:rFonts w:ascii="Montserrat" w:hAnsi="Montserrat"/>
          <w:sz w:val="22"/>
          <w:lang w:val="fr-CA"/>
        </w:rPr>
        <w:t xml:space="preserve">en 1870 lorsque le Manitoba est </w:t>
      </w:r>
      <w:proofErr w:type="gramStart"/>
      <w:r w:rsidR="007C006B">
        <w:rPr>
          <w:rFonts w:ascii="Montserrat" w:hAnsi="Montserrat"/>
          <w:sz w:val="22"/>
          <w:lang w:val="fr-CA"/>
        </w:rPr>
        <w:t>devenu</w:t>
      </w:r>
      <w:proofErr w:type="gramEnd"/>
      <w:r w:rsidR="007C006B">
        <w:rPr>
          <w:rFonts w:ascii="Montserrat" w:hAnsi="Montserrat"/>
          <w:sz w:val="22"/>
          <w:lang w:val="fr-CA"/>
        </w:rPr>
        <w:t xml:space="preserve"> une nouvelle province canadienne</w:t>
      </w:r>
      <w:r w:rsidR="001933BA" w:rsidRPr="00AC5C0D">
        <w:rPr>
          <w:rFonts w:ascii="Montserrat" w:hAnsi="Montserrat"/>
          <w:sz w:val="22"/>
          <w:lang w:val="fr-CA"/>
        </w:rPr>
        <w:t xml:space="preserve">. </w:t>
      </w:r>
    </w:p>
    <w:p w:rsidR="00A60FA9" w:rsidRPr="00AC5C0D" w:rsidRDefault="00C22EE5" w:rsidP="000A5BA6">
      <w:pPr>
        <w:spacing w:before="120"/>
        <w:rPr>
          <w:rFonts w:ascii="Montserrat" w:hAnsi="Montserrat"/>
          <w:b/>
          <w:bCs/>
          <w:szCs w:val="24"/>
          <w:u w:val="single"/>
          <w:lang w:val="fr-CA"/>
        </w:rPr>
      </w:pPr>
      <w:r>
        <w:rPr>
          <w:rFonts w:ascii="Montserrat" w:hAnsi="Montserrat"/>
          <w:b/>
          <w:bCs/>
          <w:szCs w:val="24"/>
          <w:u w:val="single"/>
          <w:lang w:val="fr-CA"/>
        </w:rPr>
        <w:t>Qu’est-ce qu’une modification législative</w:t>
      </w:r>
      <w:r w:rsidR="00E70DF5" w:rsidRPr="00AC5C0D">
        <w:rPr>
          <w:rFonts w:ascii="Montserrat" w:hAnsi="Montserrat"/>
          <w:b/>
          <w:bCs/>
          <w:szCs w:val="24"/>
          <w:u w:val="single"/>
          <w:lang w:val="fr-CA"/>
        </w:rPr>
        <w:t>?</w:t>
      </w:r>
      <w:r w:rsidR="00A60FA9" w:rsidRPr="00AC5C0D">
        <w:rPr>
          <w:rFonts w:ascii="Montserrat" w:hAnsi="Montserrat"/>
          <w:b/>
          <w:bCs/>
          <w:szCs w:val="24"/>
          <w:u w:val="single"/>
          <w:lang w:val="fr-CA"/>
        </w:rPr>
        <w:t xml:space="preserve"> </w:t>
      </w:r>
    </w:p>
    <w:p w:rsidR="00F87472" w:rsidRPr="00AC5C0D" w:rsidRDefault="00C22EE5" w:rsidP="00F87472">
      <w:pPr>
        <w:pStyle w:val="Paragraphedeliste"/>
        <w:numPr>
          <w:ilvl w:val="0"/>
          <w:numId w:val="4"/>
        </w:numPr>
        <w:rPr>
          <w:rFonts w:ascii="Montserrat" w:hAnsi="Montserrat"/>
          <w:sz w:val="22"/>
          <w:lang w:val="fr-CA"/>
        </w:rPr>
      </w:pPr>
      <w:r>
        <w:rPr>
          <w:rFonts w:ascii="Montserrat" w:hAnsi="Montserrat"/>
          <w:sz w:val="22"/>
          <w:lang w:val="fr-CA"/>
        </w:rPr>
        <w:t xml:space="preserve">Une modification législative survient lorsque les </w:t>
      </w:r>
      <w:r w:rsidR="00353286">
        <w:rPr>
          <w:rFonts w:ascii="Montserrat" w:hAnsi="Montserrat"/>
          <w:sz w:val="22"/>
          <w:lang w:val="fr-CA"/>
        </w:rPr>
        <w:t xml:space="preserve">députés </w:t>
      </w:r>
      <w:r>
        <w:rPr>
          <w:rFonts w:ascii="Montserrat" w:hAnsi="Montserrat"/>
          <w:sz w:val="22"/>
          <w:lang w:val="fr-CA"/>
        </w:rPr>
        <w:t>élus du Parlement ou d’une assemblée législative provinciale ou territoriale apporte</w:t>
      </w:r>
      <w:r w:rsidR="00C92DDA">
        <w:rPr>
          <w:rFonts w:ascii="Montserrat" w:hAnsi="Montserrat"/>
          <w:sz w:val="22"/>
          <w:lang w:val="fr-CA"/>
        </w:rPr>
        <w:t>nt</w:t>
      </w:r>
      <w:r>
        <w:rPr>
          <w:rFonts w:ascii="Montserrat" w:hAnsi="Montserrat"/>
          <w:sz w:val="22"/>
          <w:lang w:val="fr-CA"/>
        </w:rPr>
        <w:t xml:space="preserve"> des changements à des lois existantes ou en crée</w:t>
      </w:r>
      <w:r w:rsidR="00C92DDA">
        <w:rPr>
          <w:rFonts w:ascii="Montserrat" w:hAnsi="Montserrat"/>
          <w:sz w:val="22"/>
          <w:lang w:val="fr-CA"/>
        </w:rPr>
        <w:t>nt</w:t>
      </w:r>
      <w:r>
        <w:rPr>
          <w:rFonts w:ascii="Montserrat" w:hAnsi="Montserrat"/>
          <w:sz w:val="22"/>
          <w:lang w:val="fr-CA"/>
        </w:rPr>
        <w:t xml:space="preserve"> de nouvelles</w:t>
      </w:r>
      <w:r w:rsidR="008456B6" w:rsidRPr="00AC5C0D">
        <w:rPr>
          <w:rFonts w:ascii="Montserrat" w:hAnsi="Montserrat"/>
          <w:sz w:val="22"/>
          <w:lang w:val="fr-CA"/>
        </w:rPr>
        <w:t xml:space="preserve">. </w:t>
      </w:r>
    </w:p>
    <w:p w:rsidR="002A00E6" w:rsidRPr="00AC5C0D" w:rsidRDefault="00C22EE5" w:rsidP="002A00E6">
      <w:pPr>
        <w:pStyle w:val="Paragraphedeliste"/>
        <w:numPr>
          <w:ilvl w:val="0"/>
          <w:numId w:val="4"/>
        </w:numPr>
        <w:rPr>
          <w:rFonts w:ascii="Montserrat" w:hAnsi="Montserrat"/>
          <w:sz w:val="22"/>
          <w:lang w:val="fr-CA"/>
        </w:rPr>
      </w:pPr>
      <w:r>
        <w:rPr>
          <w:rFonts w:ascii="Montserrat" w:hAnsi="Montserrat"/>
          <w:sz w:val="22"/>
          <w:lang w:val="fr-CA"/>
        </w:rPr>
        <w:t>Avant qu’une modification proposée ou qu’une nouvelle loi reçoive son approbation finale, elle doit tout d’abord suivre un certain nombre d’étapes, notamment la première lecture, la deuxième lecture, l’examen en comité, la troisième lecture et la sanction royale</w:t>
      </w:r>
      <w:r w:rsidR="002A00E6" w:rsidRPr="00AC5C0D">
        <w:rPr>
          <w:rFonts w:ascii="Montserrat" w:hAnsi="Montserrat"/>
          <w:sz w:val="22"/>
          <w:lang w:val="fr-CA"/>
        </w:rPr>
        <w:t xml:space="preserve">. </w:t>
      </w:r>
    </w:p>
    <w:p w:rsidR="001933BA" w:rsidRPr="00AC5C0D" w:rsidRDefault="00C22EE5" w:rsidP="00F87472">
      <w:pPr>
        <w:pStyle w:val="Paragraphedeliste"/>
        <w:numPr>
          <w:ilvl w:val="0"/>
          <w:numId w:val="4"/>
        </w:numPr>
        <w:rPr>
          <w:rFonts w:ascii="Montserrat" w:hAnsi="Montserrat"/>
          <w:sz w:val="22"/>
          <w:lang w:val="fr-CA"/>
        </w:rPr>
      </w:pPr>
      <w:r>
        <w:rPr>
          <w:rFonts w:ascii="Montserrat" w:hAnsi="Montserrat"/>
          <w:sz w:val="22"/>
          <w:lang w:val="fr-CA"/>
        </w:rPr>
        <w:t>Il existe plusieurs raisons pour lesquelles les représentants élus peuvent envisager une modification législative</w:t>
      </w:r>
      <w:r w:rsidR="00E92C88">
        <w:rPr>
          <w:rFonts w:ascii="Montserrat" w:hAnsi="Montserrat"/>
          <w:sz w:val="22"/>
          <w:lang w:val="fr-CA"/>
        </w:rPr>
        <w:t xml:space="preserve">; par exemple, </w:t>
      </w:r>
      <w:r>
        <w:rPr>
          <w:rFonts w:ascii="Montserrat" w:hAnsi="Montserrat"/>
          <w:sz w:val="22"/>
          <w:lang w:val="fr-CA"/>
        </w:rPr>
        <w:t>de nouvelles politiques gouvernementales, la nécessité de nouveaux processus juridiques et la pression exercée par le public</w:t>
      </w:r>
      <w:r w:rsidR="00BA0154" w:rsidRPr="00AC5C0D">
        <w:rPr>
          <w:rFonts w:ascii="Montserrat" w:hAnsi="Montserrat"/>
          <w:sz w:val="22"/>
          <w:lang w:val="fr-CA"/>
        </w:rPr>
        <w:t xml:space="preserve">. </w:t>
      </w:r>
    </w:p>
    <w:p w:rsidR="00FD2576" w:rsidRPr="00AC5C0D" w:rsidRDefault="00C22EE5" w:rsidP="00A60FA9">
      <w:pPr>
        <w:pStyle w:val="Paragraphedeliste"/>
        <w:numPr>
          <w:ilvl w:val="0"/>
          <w:numId w:val="4"/>
        </w:numPr>
        <w:rPr>
          <w:rFonts w:ascii="Montserrat" w:hAnsi="Montserrat"/>
          <w:sz w:val="22"/>
          <w:lang w:val="fr-CA"/>
        </w:rPr>
      </w:pPr>
      <w:r>
        <w:rPr>
          <w:rFonts w:ascii="Montserrat" w:hAnsi="Montserrat"/>
          <w:sz w:val="22"/>
          <w:lang w:val="fr-CA"/>
        </w:rPr>
        <w:t xml:space="preserve">Alors que les représentants élus jouent un rôle important au sein du pouvoir législatif du gouvernement, plusieurs personnes non élues qui travaillent pour le gouvernement </w:t>
      </w:r>
      <w:r w:rsidR="00A97A0F" w:rsidRPr="00AC5C0D">
        <w:rPr>
          <w:rFonts w:ascii="Montserrat" w:hAnsi="Montserrat"/>
          <w:sz w:val="22"/>
          <w:lang w:val="fr-CA"/>
        </w:rPr>
        <w:t>(</w:t>
      </w:r>
      <w:r w:rsidR="004D6007">
        <w:rPr>
          <w:rFonts w:ascii="Montserrat" w:hAnsi="Montserrat"/>
          <w:sz w:val="22"/>
          <w:lang w:val="fr-CA"/>
        </w:rPr>
        <w:t>bureaucrates</w:t>
      </w:r>
      <w:r w:rsidR="00A97A0F" w:rsidRPr="00AC5C0D">
        <w:rPr>
          <w:rFonts w:ascii="Montserrat" w:hAnsi="Montserrat"/>
          <w:sz w:val="22"/>
          <w:lang w:val="fr-CA"/>
        </w:rPr>
        <w:t xml:space="preserve">) </w:t>
      </w:r>
      <w:r>
        <w:rPr>
          <w:rFonts w:ascii="Montserrat" w:hAnsi="Montserrat"/>
          <w:sz w:val="22"/>
          <w:lang w:val="fr-CA"/>
        </w:rPr>
        <w:t>peuvent aussi exercer une influence directe sur les modifications législatives au Canada</w:t>
      </w:r>
      <w:r w:rsidR="00A97A0F" w:rsidRPr="00AC5C0D">
        <w:rPr>
          <w:rFonts w:ascii="Montserrat" w:hAnsi="Montserrat"/>
          <w:sz w:val="22"/>
          <w:lang w:val="fr-CA"/>
        </w:rPr>
        <w:t xml:space="preserve">. </w:t>
      </w:r>
    </w:p>
    <w:p w:rsidR="00CE6510" w:rsidRPr="00AC5C0D" w:rsidRDefault="00C22EE5" w:rsidP="000A5BA6">
      <w:pPr>
        <w:spacing w:before="120"/>
        <w:rPr>
          <w:rFonts w:ascii="Montserrat" w:hAnsi="Montserrat"/>
          <w:b/>
          <w:bCs/>
          <w:szCs w:val="24"/>
          <w:u w:val="single"/>
          <w:lang w:val="fr-CA"/>
        </w:rPr>
      </w:pPr>
      <w:r>
        <w:rPr>
          <w:rFonts w:ascii="Montserrat" w:hAnsi="Montserrat"/>
          <w:b/>
          <w:bCs/>
          <w:szCs w:val="24"/>
          <w:u w:val="single"/>
          <w:lang w:val="fr-CA"/>
        </w:rPr>
        <w:t>Pourquoi une modification législative est-elle importante</w:t>
      </w:r>
      <w:r w:rsidR="00C82A18" w:rsidRPr="00AC5C0D">
        <w:rPr>
          <w:rFonts w:ascii="Montserrat" w:hAnsi="Montserrat"/>
          <w:b/>
          <w:bCs/>
          <w:szCs w:val="24"/>
          <w:u w:val="single"/>
          <w:lang w:val="fr-CA"/>
        </w:rPr>
        <w:t xml:space="preserve">? </w:t>
      </w:r>
      <w:r w:rsidR="00CE6510" w:rsidRPr="00AC5C0D">
        <w:rPr>
          <w:rFonts w:ascii="Montserrat" w:hAnsi="Montserrat"/>
          <w:szCs w:val="24"/>
          <w:lang w:val="fr-CA"/>
        </w:rPr>
        <w:t xml:space="preserve"> </w:t>
      </w:r>
    </w:p>
    <w:p w:rsidR="00766359" w:rsidRDefault="00C22EE5" w:rsidP="00656B20">
      <w:pPr>
        <w:pStyle w:val="Paragraphedeliste"/>
        <w:numPr>
          <w:ilvl w:val="0"/>
          <w:numId w:val="10"/>
        </w:numPr>
        <w:rPr>
          <w:rFonts w:ascii="Montserrat" w:hAnsi="Montserrat"/>
          <w:sz w:val="22"/>
          <w:lang w:val="fr-CA"/>
        </w:rPr>
      </w:pPr>
      <w:r>
        <w:rPr>
          <w:rFonts w:ascii="Montserrat" w:hAnsi="Montserrat"/>
          <w:sz w:val="22"/>
          <w:lang w:val="fr-CA"/>
        </w:rPr>
        <w:t xml:space="preserve">Les lois </w:t>
      </w:r>
      <w:r w:rsidR="004D6007">
        <w:rPr>
          <w:rFonts w:ascii="Montserrat" w:hAnsi="Montserrat"/>
          <w:sz w:val="22"/>
          <w:lang w:val="fr-CA"/>
        </w:rPr>
        <w:t xml:space="preserve">touchent tous les aspects de notre vie quotidienne et </w:t>
      </w:r>
      <w:r w:rsidR="00C50561">
        <w:rPr>
          <w:rFonts w:ascii="Montserrat" w:hAnsi="Montserrat"/>
          <w:sz w:val="22"/>
          <w:lang w:val="fr-CA"/>
        </w:rPr>
        <w:t>prescri</w:t>
      </w:r>
      <w:r w:rsidR="00C92DDA">
        <w:rPr>
          <w:rFonts w:ascii="Montserrat" w:hAnsi="Montserrat"/>
          <w:sz w:val="22"/>
          <w:lang w:val="fr-CA"/>
        </w:rPr>
        <w:t>vent</w:t>
      </w:r>
      <w:r w:rsidR="00C50561">
        <w:rPr>
          <w:rFonts w:ascii="Montserrat" w:hAnsi="Montserrat"/>
          <w:sz w:val="22"/>
          <w:lang w:val="fr-CA"/>
        </w:rPr>
        <w:t xml:space="preserve"> </w:t>
      </w:r>
      <w:r w:rsidR="004D6007">
        <w:rPr>
          <w:rFonts w:ascii="Montserrat" w:hAnsi="Montserrat"/>
          <w:sz w:val="22"/>
          <w:lang w:val="fr-CA"/>
        </w:rPr>
        <w:t>la façon dont le gouvernement, l’industrie et les citoyens se comportent les uns envers les autres et utilisent les ressources naturelles</w:t>
      </w:r>
      <w:r w:rsidR="00CE6510" w:rsidRPr="00AC5C0D">
        <w:rPr>
          <w:rFonts w:ascii="Montserrat" w:hAnsi="Montserrat"/>
          <w:sz w:val="22"/>
          <w:lang w:val="fr-CA"/>
        </w:rPr>
        <w:t xml:space="preserve">. </w:t>
      </w:r>
    </w:p>
    <w:p w:rsidR="00766359" w:rsidRDefault="00766359">
      <w:pPr>
        <w:rPr>
          <w:rFonts w:ascii="Montserrat" w:hAnsi="Montserrat"/>
          <w:sz w:val="22"/>
          <w:lang w:val="fr-CA"/>
        </w:rPr>
      </w:pPr>
      <w:r>
        <w:rPr>
          <w:rFonts w:ascii="Montserrat" w:hAnsi="Montserrat"/>
          <w:sz w:val="22"/>
          <w:lang w:val="fr-CA"/>
        </w:rPr>
        <w:br w:type="page"/>
      </w:r>
    </w:p>
    <w:p w:rsidR="00656B20" w:rsidRPr="00AC5C0D" w:rsidRDefault="00656B20" w:rsidP="00766359">
      <w:pPr>
        <w:pStyle w:val="Paragraphedeliste"/>
        <w:ind w:left="360"/>
        <w:rPr>
          <w:rFonts w:ascii="Montserrat" w:hAnsi="Montserrat"/>
          <w:sz w:val="22"/>
          <w:lang w:val="fr-CA"/>
        </w:rPr>
      </w:pPr>
    </w:p>
    <w:p w:rsidR="002A00E6" w:rsidRPr="00AC5C0D" w:rsidRDefault="00364F26" w:rsidP="002A00E6">
      <w:pPr>
        <w:pStyle w:val="Paragraphedeliste"/>
        <w:numPr>
          <w:ilvl w:val="0"/>
          <w:numId w:val="10"/>
        </w:numPr>
        <w:rPr>
          <w:rFonts w:ascii="Montserrat" w:hAnsi="Montserrat"/>
          <w:sz w:val="22"/>
          <w:lang w:val="fr-CA"/>
        </w:rPr>
      </w:pPr>
      <w:r>
        <w:rPr>
          <w:rFonts w:ascii="Montserrat" w:hAnsi="Montserrat"/>
          <w:sz w:val="22"/>
          <w:lang w:val="fr-CA"/>
        </w:rPr>
        <w:t xml:space="preserve">Modifier des </w:t>
      </w:r>
      <w:r w:rsidR="004D6007">
        <w:rPr>
          <w:rFonts w:ascii="Montserrat" w:hAnsi="Montserrat"/>
          <w:sz w:val="22"/>
          <w:lang w:val="fr-CA"/>
        </w:rPr>
        <w:t>lois peut avoir une incidence directe sur la protection de la flore et de la faune sauvages</w:t>
      </w:r>
      <w:r w:rsidR="002A00E6" w:rsidRPr="00AC5C0D">
        <w:rPr>
          <w:rFonts w:ascii="Montserrat" w:hAnsi="Montserrat"/>
          <w:sz w:val="22"/>
          <w:lang w:val="fr-CA"/>
        </w:rPr>
        <w:t xml:space="preserve">, </w:t>
      </w:r>
      <w:r w:rsidR="004D6007">
        <w:rPr>
          <w:rFonts w:ascii="Montserrat" w:hAnsi="Montserrat"/>
          <w:sz w:val="22"/>
          <w:lang w:val="fr-CA"/>
        </w:rPr>
        <w:t>l’évaluation des impacts environnementaux, la gestion des ressources en eau et l’extraction des ressources naturelles</w:t>
      </w:r>
      <w:r w:rsidR="002A00E6" w:rsidRPr="00AC5C0D">
        <w:rPr>
          <w:rFonts w:ascii="Montserrat" w:hAnsi="Montserrat"/>
          <w:sz w:val="22"/>
          <w:lang w:val="fr-CA"/>
        </w:rPr>
        <w:t xml:space="preserve">. </w:t>
      </w:r>
      <w:r w:rsidR="00766359">
        <w:rPr>
          <w:rFonts w:ascii="Montserrat" w:hAnsi="Montserrat"/>
          <w:sz w:val="22"/>
          <w:lang w:val="fr-CA"/>
        </w:rPr>
        <w:t>De telles modifications peuvent avoir des répercussions sur la santé des collectivités et les ressources naturelles dont elles dépendent</w:t>
      </w:r>
      <w:r w:rsidR="002A00E6" w:rsidRPr="00AC5C0D">
        <w:rPr>
          <w:rFonts w:ascii="Montserrat" w:hAnsi="Montserrat"/>
          <w:sz w:val="22"/>
          <w:lang w:val="fr-CA"/>
        </w:rPr>
        <w:t xml:space="preserve">. </w:t>
      </w:r>
    </w:p>
    <w:p w:rsidR="0015583A" w:rsidRPr="00AC5C0D" w:rsidRDefault="0090213A" w:rsidP="00521337">
      <w:pPr>
        <w:pStyle w:val="Paragraphedeliste"/>
        <w:numPr>
          <w:ilvl w:val="0"/>
          <w:numId w:val="10"/>
        </w:numPr>
        <w:rPr>
          <w:rFonts w:ascii="Montserrat" w:hAnsi="Montserrat"/>
          <w:sz w:val="22"/>
          <w:lang w:val="fr-CA"/>
        </w:rPr>
      </w:pPr>
      <w:r>
        <w:rPr>
          <w:rFonts w:ascii="Montserrat" w:hAnsi="Montserrat"/>
          <w:sz w:val="22"/>
          <w:lang w:val="fr-CA"/>
        </w:rPr>
        <w:t xml:space="preserve">Tous les citoyens canadiens possèdent </w:t>
      </w:r>
      <w:r w:rsidR="00696ABE">
        <w:rPr>
          <w:rFonts w:ascii="Montserrat" w:hAnsi="Montserrat"/>
          <w:sz w:val="22"/>
          <w:lang w:val="fr-CA"/>
        </w:rPr>
        <w:t>d</w:t>
      </w:r>
      <w:r>
        <w:rPr>
          <w:rFonts w:ascii="Montserrat" w:hAnsi="Montserrat"/>
          <w:sz w:val="22"/>
          <w:lang w:val="fr-CA"/>
        </w:rPr>
        <w:t xml:space="preserve">es droits démocratiques qui leur donnent l’occasion de faire entendre leur voix à l’égard des modifications législatives qui ont lieu dans leurs collectivités </w:t>
      </w:r>
      <w:r w:rsidR="006E3B15">
        <w:rPr>
          <w:rFonts w:ascii="Montserrat" w:hAnsi="Montserrat"/>
          <w:sz w:val="22"/>
          <w:lang w:val="fr-CA"/>
        </w:rPr>
        <w:t>provinciales</w:t>
      </w:r>
      <w:r>
        <w:rPr>
          <w:rFonts w:ascii="Montserrat" w:hAnsi="Montserrat"/>
          <w:sz w:val="22"/>
          <w:lang w:val="fr-CA"/>
        </w:rPr>
        <w:t xml:space="preserve"> et au niveau fédéral</w:t>
      </w:r>
      <w:r w:rsidR="00521337" w:rsidRPr="00AC5C0D">
        <w:rPr>
          <w:rFonts w:ascii="Montserrat" w:hAnsi="Montserrat"/>
          <w:sz w:val="22"/>
          <w:lang w:val="fr-CA"/>
        </w:rPr>
        <w:t xml:space="preserve">. </w:t>
      </w:r>
    </w:p>
    <w:p w:rsidR="00521337" w:rsidRPr="00AC5C0D" w:rsidRDefault="00521337" w:rsidP="00CE6510">
      <w:pPr>
        <w:pStyle w:val="Paragraphedeliste"/>
        <w:ind w:left="360"/>
        <w:rPr>
          <w:rFonts w:ascii="Montserrat" w:hAnsi="Montserrat"/>
          <w:sz w:val="10"/>
          <w:szCs w:val="10"/>
          <w:lang w:val="fr-CA"/>
        </w:rPr>
      </w:pPr>
    </w:p>
    <w:p w:rsidR="00521337" w:rsidRPr="00AC5C0D" w:rsidRDefault="0090213A" w:rsidP="000A5BA6">
      <w:pPr>
        <w:spacing w:before="120"/>
        <w:rPr>
          <w:rFonts w:ascii="Montserrat" w:hAnsi="Montserrat"/>
          <w:b/>
          <w:bCs/>
          <w:szCs w:val="24"/>
          <w:u w:val="single"/>
          <w:lang w:val="fr-CA"/>
        </w:rPr>
      </w:pPr>
      <w:r>
        <w:rPr>
          <w:rFonts w:ascii="Montserrat" w:hAnsi="Montserrat"/>
          <w:b/>
          <w:bCs/>
          <w:szCs w:val="24"/>
          <w:u w:val="single"/>
          <w:lang w:val="fr-CA"/>
        </w:rPr>
        <w:t>Y a-t-il au Manitoba des modifications législatives que je devrais connaître</w:t>
      </w:r>
      <w:r w:rsidR="00521337" w:rsidRPr="00AC5C0D">
        <w:rPr>
          <w:rFonts w:ascii="Montserrat" w:hAnsi="Montserrat"/>
          <w:b/>
          <w:bCs/>
          <w:szCs w:val="24"/>
          <w:u w:val="single"/>
          <w:lang w:val="fr-CA"/>
        </w:rPr>
        <w:t xml:space="preserve">? </w:t>
      </w:r>
    </w:p>
    <w:p w:rsidR="007C2CD5" w:rsidRPr="00AC5C0D" w:rsidRDefault="00A1589C" w:rsidP="007C2CD5">
      <w:pPr>
        <w:pStyle w:val="Paragraphedeliste"/>
        <w:numPr>
          <w:ilvl w:val="0"/>
          <w:numId w:val="11"/>
        </w:numPr>
        <w:rPr>
          <w:rFonts w:ascii="Montserrat" w:hAnsi="Montserrat"/>
          <w:sz w:val="22"/>
          <w:lang w:val="fr-CA"/>
        </w:rPr>
      </w:pPr>
      <w:hyperlink r:id="rId7" w:history="1">
        <w:r w:rsidR="0090213A">
          <w:rPr>
            <w:rStyle w:val="Lienhypertexte"/>
            <w:rFonts w:ascii="Montserrat" w:hAnsi="Montserrat"/>
            <w:sz w:val="22"/>
            <w:lang w:val="fr-CA"/>
          </w:rPr>
          <w:t>Le projet de loi</w:t>
        </w:r>
        <w:r w:rsidR="00353286">
          <w:rPr>
            <w:rStyle w:val="Lienhypertexte"/>
            <w:rFonts w:ascii="Montserrat" w:hAnsi="Montserrat"/>
            <w:sz w:val="22"/>
            <w:lang w:val="fr-CA"/>
          </w:rPr>
          <w:t> </w:t>
        </w:r>
        <w:r w:rsidR="0090213A">
          <w:rPr>
            <w:rStyle w:val="Lienhypertexte"/>
            <w:rFonts w:ascii="Montserrat" w:hAnsi="Montserrat"/>
            <w:sz w:val="22"/>
            <w:lang w:val="fr-CA"/>
          </w:rPr>
          <w:t>35</w:t>
        </w:r>
      </w:hyperlink>
      <w:r w:rsidR="00F2329D" w:rsidRPr="00AC5C0D">
        <w:rPr>
          <w:rFonts w:ascii="Montserrat" w:hAnsi="Montserrat"/>
          <w:sz w:val="22"/>
          <w:lang w:val="fr-CA"/>
        </w:rPr>
        <w:t xml:space="preserve">, </w:t>
      </w:r>
      <w:r w:rsidR="00696ABE">
        <w:rPr>
          <w:rFonts w:ascii="Montserrat" w:hAnsi="Montserrat"/>
          <w:i/>
          <w:sz w:val="22"/>
          <w:lang w:val="fr-CA"/>
        </w:rPr>
        <w:t>L</w:t>
      </w:r>
      <w:r w:rsidR="0090213A">
        <w:rPr>
          <w:rFonts w:ascii="Montserrat" w:hAnsi="Montserrat"/>
          <w:i/>
          <w:sz w:val="22"/>
          <w:lang w:val="fr-CA"/>
        </w:rPr>
        <w:t xml:space="preserve">oi sur la protection des contribuables et la réforme réglementaire en matière de services publics </w:t>
      </w:r>
      <w:r w:rsidR="00F2329D" w:rsidRPr="00AC5C0D">
        <w:rPr>
          <w:rFonts w:ascii="Montserrat" w:hAnsi="Montserrat"/>
          <w:sz w:val="22"/>
          <w:lang w:val="fr-CA"/>
        </w:rPr>
        <w:t xml:space="preserve">– </w:t>
      </w:r>
      <w:r w:rsidR="0090213A">
        <w:rPr>
          <w:rFonts w:ascii="Montserrat" w:hAnsi="Montserrat"/>
          <w:sz w:val="22"/>
          <w:lang w:val="fr-CA"/>
        </w:rPr>
        <w:t xml:space="preserve">Ce projet de loi modifiera de manière importante la façon dont les tarifs d’électricité et de gaz sont fixés et réduira les possibilités existantes </w:t>
      </w:r>
      <w:r w:rsidR="00672314">
        <w:rPr>
          <w:rFonts w:ascii="Montserrat" w:hAnsi="Montserrat"/>
          <w:sz w:val="22"/>
          <w:lang w:val="fr-CA"/>
        </w:rPr>
        <w:t>dont dispose le public pour participer à ce processus</w:t>
      </w:r>
      <w:r w:rsidR="00F2329D" w:rsidRPr="00AC5C0D">
        <w:rPr>
          <w:rFonts w:ascii="Montserrat" w:hAnsi="Montserrat"/>
          <w:sz w:val="22"/>
          <w:lang w:val="fr-CA"/>
        </w:rPr>
        <w:t xml:space="preserve">.  </w:t>
      </w:r>
    </w:p>
    <w:p w:rsidR="007C2CD5" w:rsidRPr="00AC5C0D" w:rsidRDefault="0090213A" w:rsidP="007C2CD5">
      <w:pPr>
        <w:pStyle w:val="Paragraphedeliste"/>
        <w:numPr>
          <w:ilvl w:val="0"/>
          <w:numId w:val="11"/>
        </w:numPr>
        <w:rPr>
          <w:rFonts w:ascii="Montserrat" w:hAnsi="Montserrat"/>
          <w:sz w:val="22"/>
          <w:lang w:val="fr-CA"/>
        </w:rPr>
      </w:pPr>
      <w:r>
        <w:rPr>
          <w:rFonts w:ascii="Montserrat" w:hAnsi="Montserrat"/>
          <w:sz w:val="22"/>
          <w:lang w:val="fr-CA"/>
        </w:rPr>
        <w:t xml:space="preserve">Les politiques environnementales du Manitoba </w:t>
      </w:r>
      <w:r w:rsidR="00BE6F4E" w:rsidRPr="00AC5C0D">
        <w:rPr>
          <w:rFonts w:ascii="Montserrat" w:hAnsi="Montserrat"/>
          <w:sz w:val="22"/>
          <w:lang w:val="fr-CA"/>
        </w:rPr>
        <w:t xml:space="preserve">– </w:t>
      </w:r>
      <w:r>
        <w:rPr>
          <w:rFonts w:ascii="Montserrat" w:hAnsi="Montserrat"/>
          <w:sz w:val="22"/>
          <w:lang w:val="fr-CA"/>
        </w:rPr>
        <w:t xml:space="preserve">Le gouvernement du Manitoba a également apporté de nombreuses modifications aux politiques relatives aux ressources environnementales et </w:t>
      </w:r>
      <w:r w:rsidR="00EF4D91">
        <w:rPr>
          <w:rFonts w:ascii="Montserrat" w:hAnsi="Montserrat"/>
          <w:sz w:val="22"/>
          <w:lang w:val="fr-CA"/>
        </w:rPr>
        <w:t>naturelles, qui auront une incidence sur les modifications législatives futures</w:t>
      </w:r>
      <w:r w:rsidR="000A5BA6" w:rsidRPr="00AC5C0D">
        <w:rPr>
          <w:rFonts w:ascii="Montserrat" w:hAnsi="Montserrat"/>
          <w:sz w:val="22"/>
          <w:lang w:val="fr-CA"/>
        </w:rPr>
        <w:t xml:space="preserve">. </w:t>
      </w:r>
      <w:r w:rsidR="00EF4D91">
        <w:rPr>
          <w:rFonts w:ascii="Montserrat" w:hAnsi="Montserrat"/>
          <w:sz w:val="22"/>
          <w:lang w:val="fr-CA"/>
        </w:rPr>
        <w:t>Cela inclut des modifications à la manière dont l’eau, les forêts et les ressources minérales sont gérées au Manitoba</w:t>
      </w:r>
      <w:r w:rsidR="007C2CD5" w:rsidRPr="00AC5C0D">
        <w:rPr>
          <w:rFonts w:ascii="Montserrat" w:hAnsi="Montserrat"/>
          <w:sz w:val="22"/>
          <w:lang w:val="fr-CA"/>
        </w:rPr>
        <w:t>.</w:t>
      </w:r>
      <w:r w:rsidR="00CE6510" w:rsidRPr="00AC5C0D">
        <w:rPr>
          <w:rFonts w:ascii="Montserrat" w:hAnsi="Montserrat"/>
          <w:sz w:val="22"/>
          <w:lang w:val="fr-CA"/>
        </w:rPr>
        <w:t xml:space="preserve"> </w:t>
      </w:r>
      <w:r w:rsidR="00EF4D91">
        <w:rPr>
          <w:rFonts w:ascii="Montserrat" w:hAnsi="Montserrat"/>
          <w:sz w:val="22"/>
          <w:lang w:val="fr-CA"/>
        </w:rPr>
        <w:t xml:space="preserve">Consultez le site </w:t>
      </w:r>
      <w:hyperlink r:id="rId8" w:history="1">
        <w:r w:rsidR="00EF4D91">
          <w:rPr>
            <w:rStyle w:val="Lienhypertexte"/>
            <w:rFonts w:ascii="Montserrat" w:hAnsi="Montserrat"/>
            <w:sz w:val="22"/>
            <w:lang w:val="fr-CA"/>
          </w:rPr>
          <w:t>https://participationmb.ca/</w:t>
        </w:r>
      </w:hyperlink>
      <w:r w:rsidR="00CE6510" w:rsidRPr="00AC5C0D">
        <w:rPr>
          <w:rFonts w:ascii="Montserrat" w:hAnsi="Montserrat"/>
          <w:sz w:val="22"/>
          <w:lang w:val="fr-CA"/>
        </w:rPr>
        <w:t xml:space="preserve"> </w:t>
      </w:r>
      <w:r w:rsidR="00EF4D91">
        <w:rPr>
          <w:rFonts w:ascii="Montserrat" w:hAnsi="Montserrat"/>
          <w:sz w:val="22"/>
          <w:lang w:val="fr-CA"/>
        </w:rPr>
        <w:t xml:space="preserve">pour de plus amples renseignements concernant les politiques proposées et la manière de </w:t>
      </w:r>
      <w:r w:rsidR="00713093">
        <w:rPr>
          <w:rFonts w:ascii="Montserrat" w:hAnsi="Montserrat"/>
          <w:sz w:val="22"/>
          <w:lang w:val="fr-CA"/>
        </w:rPr>
        <w:t xml:space="preserve">présenter </w:t>
      </w:r>
      <w:r w:rsidR="00EF4D91">
        <w:rPr>
          <w:rFonts w:ascii="Montserrat" w:hAnsi="Montserrat"/>
          <w:sz w:val="22"/>
          <w:lang w:val="fr-CA"/>
        </w:rPr>
        <w:t>des commentaires</w:t>
      </w:r>
      <w:r w:rsidR="00D42241" w:rsidRPr="00AC5C0D">
        <w:rPr>
          <w:rFonts w:ascii="Montserrat" w:hAnsi="Montserrat"/>
          <w:sz w:val="22"/>
          <w:lang w:val="fr-CA"/>
        </w:rPr>
        <w:t xml:space="preserve">. </w:t>
      </w:r>
    </w:p>
    <w:p w:rsidR="0015583A" w:rsidRPr="00AC5C0D" w:rsidRDefault="00EF4D91" w:rsidP="000A5BA6">
      <w:pPr>
        <w:spacing w:before="120"/>
        <w:rPr>
          <w:rFonts w:ascii="Montserrat" w:hAnsi="Montserrat"/>
          <w:b/>
          <w:bCs/>
          <w:szCs w:val="24"/>
          <w:u w:val="single"/>
          <w:lang w:val="fr-CA"/>
        </w:rPr>
      </w:pPr>
      <w:r>
        <w:rPr>
          <w:rFonts w:ascii="Montserrat" w:hAnsi="Montserrat"/>
          <w:b/>
          <w:bCs/>
          <w:szCs w:val="24"/>
          <w:u w:val="single"/>
          <w:lang w:val="fr-CA"/>
        </w:rPr>
        <w:t>Que puis-je faire à ce sujet</w:t>
      </w:r>
      <w:r w:rsidR="00C82A18" w:rsidRPr="00AC5C0D">
        <w:rPr>
          <w:rFonts w:ascii="Montserrat" w:hAnsi="Montserrat"/>
          <w:b/>
          <w:bCs/>
          <w:szCs w:val="24"/>
          <w:u w:val="single"/>
          <w:lang w:val="fr-CA"/>
        </w:rPr>
        <w:t xml:space="preserve">? </w:t>
      </w:r>
    </w:p>
    <w:p w:rsidR="00B66CD4" w:rsidRPr="00AC5C0D" w:rsidRDefault="00163035" w:rsidP="00521337">
      <w:pPr>
        <w:pStyle w:val="Paragraphedeliste"/>
        <w:numPr>
          <w:ilvl w:val="0"/>
          <w:numId w:val="12"/>
        </w:numPr>
        <w:rPr>
          <w:rFonts w:ascii="Montserrat" w:hAnsi="Montserrat"/>
          <w:sz w:val="22"/>
          <w:lang w:val="fr-CA"/>
        </w:rPr>
      </w:pPr>
      <w:r>
        <w:rPr>
          <w:rFonts w:ascii="Montserrat" w:hAnsi="Montserrat"/>
          <w:sz w:val="22"/>
          <w:lang w:val="fr-CA"/>
        </w:rPr>
        <w:t xml:space="preserve">Renseignez-vous sur </w:t>
      </w:r>
      <w:r w:rsidR="00EF4D91">
        <w:rPr>
          <w:rFonts w:ascii="Montserrat" w:hAnsi="Montserrat"/>
          <w:sz w:val="22"/>
          <w:lang w:val="fr-CA"/>
        </w:rPr>
        <w:t xml:space="preserve">ce qui se passe </w:t>
      </w:r>
      <w:r>
        <w:rPr>
          <w:rFonts w:ascii="Montserrat" w:hAnsi="Montserrat"/>
          <w:sz w:val="22"/>
          <w:lang w:val="fr-CA"/>
        </w:rPr>
        <w:t xml:space="preserve">à </w:t>
      </w:r>
      <w:r w:rsidR="00EF4D91">
        <w:rPr>
          <w:rFonts w:ascii="Montserrat" w:hAnsi="Montserrat"/>
          <w:sz w:val="22"/>
          <w:lang w:val="fr-CA"/>
        </w:rPr>
        <w:t>votre assemblée législative provinciale et au Parlement</w:t>
      </w:r>
      <w:r w:rsidR="00B66CD4" w:rsidRPr="00AC5C0D">
        <w:rPr>
          <w:rFonts w:ascii="Montserrat" w:hAnsi="Montserrat"/>
          <w:sz w:val="22"/>
          <w:lang w:val="fr-CA"/>
        </w:rPr>
        <w:t>.</w:t>
      </w:r>
    </w:p>
    <w:p w:rsidR="00521337" w:rsidRPr="00AC5C0D" w:rsidRDefault="00EF4D91" w:rsidP="00521337">
      <w:pPr>
        <w:pStyle w:val="Paragraphedeliste"/>
        <w:numPr>
          <w:ilvl w:val="0"/>
          <w:numId w:val="12"/>
        </w:numPr>
        <w:rPr>
          <w:rFonts w:ascii="Montserrat" w:hAnsi="Montserrat"/>
          <w:sz w:val="22"/>
          <w:lang w:val="fr-CA"/>
        </w:rPr>
      </w:pPr>
      <w:r>
        <w:rPr>
          <w:rFonts w:ascii="Montserrat" w:hAnsi="Montserrat"/>
          <w:sz w:val="22"/>
          <w:lang w:val="fr-CA"/>
        </w:rPr>
        <w:t>Exercez vos droits démocratiques à titre de citoyen canadien. Par exemple </w:t>
      </w:r>
      <w:r w:rsidR="00B66CD4" w:rsidRPr="00AC5C0D">
        <w:rPr>
          <w:rFonts w:ascii="Montserrat" w:hAnsi="Montserrat"/>
          <w:sz w:val="22"/>
          <w:lang w:val="fr-CA"/>
        </w:rPr>
        <w:t>:</w:t>
      </w:r>
    </w:p>
    <w:p w:rsidR="00B66CD4" w:rsidRPr="00AC5C0D" w:rsidRDefault="00EF4D91" w:rsidP="00B66CD4">
      <w:pPr>
        <w:pStyle w:val="Paragraphedeliste"/>
        <w:numPr>
          <w:ilvl w:val="1"/>
          <w:numId w:val="12"/>
        </w:numPr>
        <w:ind w:left="757"/>
        <w:rPr>
          <w:rFonts w:ascii="Montserrat" w:hAnsi="Montserrat"/>
          <w:sz w:val="22"/>
          <w:lang w:val="fr-CA"/>
        </w:rPr>
      </w:pPr>
      <w:r>
        <w:rPr>
          <w:rFonts w:ascii="Montserrat" w:hAnsi="Montserrat"/>
          <w:sz w:val="22"/>
          <w:lang w:val="fr-CA"/>
        </w:rPr>
        <w:t xml:space="preserve">Parlez à votre </w:t>
      </w:r>
      <w:r w:rsidR="00353286">
        <w:rPr>
          <w:rFonts w:ascii="Montserrat" w:hAnsi="Montserrat"/>
          <w:sz w:val="22"/>
          <w:lang w:val="fr-CA"/>
        </w:rPr>
        <w:t>député provincial</w:t>
      </w:r>
      <w:r>
        <w:rPr>
          <w:rFonts w:ascii="Montserrat" w:hAnsi="Montserrat"/>
          <w:sz w:val="22"/>
          <w:lang w:val="fr-CA"/>
        </w:rPr>
        <w:t xml:space="preserve"> ou à votre député fédéral concernant les questions environnementales qui vous préoccupent</w:t>
      </w:r>
      <w:r w:rsidR="00B66CD4" w:rsidRPr="00AC5C0D">
        <w:rPr>
          <w:rFonts w:ascii="Montserrat" w:hAnsi="Montserrat"/>
          <w:sz w:val="22"/>
          <w:lang w:val="fr-CA"/>
        </w:rPr>
        <w:t xml:space="preserve">. </w:t>
      </w:r>
    </w:p>
    <w:p w:rsidR="00855D23" w:rsidRPr="00AC5C0D" w:rsidRDefault="00EF4D91" w:rsidP="00A60FA9">
      <w:pPr>
        <w:pStyle w:val="Paragraphedeliste"/>
        <w:numPr>
          <w:ilvl w:val="1"/>
          <w:numId w:val="12"/>
        </w:numPr>
        <w:ind w:left="757"/>
        <w:rPr>
          <w:rFonts w:ascii="Montserrat" w:hAnsi="Montserrat"/>
          <w:sz w:val="22"/>
          <w:lang w:val="fr-CA"/>
        </w:rPr>
      </w:pPr>
      <w:r>
        <w:rPr>
          <w:rFonts w:ascii="Montserrat" w:hAnsi="Montserrat"/>
          <w:sz w:val="22"/>
          <w:lang w:val="fr-CA"/>
        </w:rPr>
        <w:t>Inscrivez-vous pour présenter oralement ou par écrit des commentaires à un comité législatif ou parlementaire à propos des modifications juridiques proposées</w:t>
      </w:r>
      <w:r w:rsidR="00B66CD4" w:rsidRPr="00AC5C0D">
        <w:rPr>
          <w:rFonts w:ascii="Montserrat" w:hAnsi="Montserrat"/>
          <w:sz w:val="22"/>
          <w:lang w:val="fr-CA"/>
        </w:rPr>
        <w:t xml:space="preserve">. </w:t>
      </w:r>
    </w:p>
    <w:p w:rsidR="00FD2576" w:rsidRPr="00AC5C0D" w:rsidRDefault="001653C4" w:rsidP="000A5BA6">
      <w:pPr>
        <w:spacing w:before="120"/>
        <w:rPr>
          <w:rFonts w:ascii="Montserrat" w:hAnsi="Montserrat"/>
          <w:b/>
          <w:bCs/>
          <w:szCs w:val="24"/>
          <w:lang w:val="fr-CA"/>
        </w:rPr>
      </w:pPr>
      <w:r>
        <w:rPr>
          <w:rFonts w:ascii="Montserrat" w:hAnsi="Montserrat"/>
          <w:b/>
          <w:bCs/>
          <w:szCs w:val="24"/>
          <w:u w:val="single"/>
          <w:lang w:val="fr-CA"/>
        </w:rPr>
        <w:t>Pour de plus amples renseignements, le lecteur est invité à consulter ce qui suit</w:t>
      </w:r>
      <w:r w:rsidR="00353286">
        <w:rPr>
          <w:rFonts w:ascii="Montserrat" w:hAnsi="Montserrat"/>
          <w:b/>
          <w:bCs/>
          <w:szCs w:val="24"/>
          <w:u w:val="single"/>
          <w:lang w:val="fr-CA"/>
        </w:rPr>
        <w:t> </w:t>
      </w:r>
      <w:r w:rsidR="0055643C" w:rsidRPr="00AC5C0D">
        <w:rPr>
          <w:rFonts w:ascii="Montserrat" w:hAnsi="Montserrat"/>
          <w:b/>
          <w:bCs/>
          <w:szCs w:val="24"/>
          <w:u w:val="single"/>
          <w:lang w:val="fr-CA"/>
        </w:rPr>
        <w:t>:</w:t>
      </w:r>
    </w:p>
    <w:p w:rsidR="006A24E0" w:rsidRPr="00AC5C0D" w:rsidRDefault="00A1589C" w:rsidP="00AB50BD">
      <w:pPr>
        <w:pStyle w:val="Paragraphedeliste"/>
        <w:numPr>
          <w:ilvl w:val="0"/>
          <w:numId w:val="8"/>
        </w:numPr>
        <w:rPr>
          <w:rFonts w:ascii="Montserrat" w:hAnsi="Montserrat"/>
          <w:sz w:val="22"/>
          <w:lang w:val="fr-CA"/>
        </w:rPr>
      </w:pPr>
      <w:hyperlink r:id="rId9" w:history="1">
        <w:r w:rsidR="00AB50BD" w:rsidRPr="00AC5C0D">
          <w:rPr>
            <w:rStyle w:val="Lienhypertexte"/>
            <w:rFonts w:ascii="Montserrat" w:hAnsi="Montserrat"/>
            <w:sz w:val="22"/>
            <w:lang w:val="fr-CA"/>
          </w:rPr>
          <w:t>Acc</w:t>
        </w:r>
        <w:r w:rsidR="00113F9D">
          <w:rPr>
            <w:rStyle w:val="Lienhypertexte"/>
            <w:rFonts w:ascii="Montserrat" w:hAnsi="Montserrat"/>
            <w:sz w:val="22"/>
            <w:lang w:val="fr-CA"/>
          </w:rPr>
          <w:t>ès aux modifications législatives</w:t>
        </w:r>
      </w:hyperlink>
      <w:bookmarkStart w:id="0" w:name="_GoBack"/>
      <w:bookmarkEnd w:id="0"/>
      <w:r w:rsidR="00AB50BD" w:rsidRPr="00AC5C0D">
        <w:rPr>
          <w:rFonts w:ascii="Montserrat" w:hAnsi="Montserrat"/>
          <w:sz w:val="22"/>
          <w:lang w:val="fr-CA"/>
        </w:rPr>
        <w:t xml:space="preserve"> </w:t>
      </w:r>
      <w:r w:rsidR="006318FF" w:rsidRPr="00AC5C0D">
        <w:rPr>
          <w:rFonts w:ascii="Montserrat" w:hAnsi="Montserrat"/>
          <w:sz w:val="22"/>
          <w:lang w:val="fr-CA"/>
        </w:rPr>
        <w:t>(</w:t>
      </w:r>
      <w:proofErr w:type="spellStart"/>
      <w:r w:rsidR="006318FF" w:rsidRPr="00AC5C0D">
        <w:rPr>
          <w:rFonts w:ascii="Montserrat" w:hAnsi="Montserrat"/>
          <w:sz w:val="22"/>
          <w:lang w:val="fr-CA"/>
        </w:rPr>
        <w:t>webina</w:t>
      </w:r>
      <w:r w:rsidR="001653C4">
        <w:rPr>
          <w:rFonts w:ascii="Montserrat" w:hAnsi="Montserrat"/>
          <w:sz w:val="22"/>
          <w:lang w:val="fr-CA"/>
        </w:rPr>
        <w:t>ire</w:t>
      </w:r>
      <w:proofErr w:type="spellEnd"/>
      <w:r w:rsidR="006318FF" w:rsidRPr="00AC5C0D">
        <w:rPr>
          <w:rFonts w:ascii="Montserrat" w:hAnsi="Montserrat"/>
          <w:sz w:val="22"/>
          <w:lang w:val="fr-CA"/>
        </w:rPr>
        <w:t xml:space="preserve">)  </w:t>
      </w:r>
    </w:p>
    <w:p w:rsidR="0015513C" w:rsidRPr="00AC5C0D" w:rsidRDefault="00AB50BD" w:rsidP="006318FF">
      <w:pPr>
        <w:pStyle w:val="Paragraphedeliste"/>
        <w:numPr>
          <w:ilvl w:val="0"/>
          <w:numId w:val="6"/>
        </w:numPr>
        <w:rPr>
          <w:rFonts w:ascii="Montserrat" w:hAnsi="Montserrat"/>
          <w:sz w:val="22"/>
          <w:lang w:val="fr-CA"/>
        </w:rPr>
      </w:pPr>
      <w:r w:rsidRPr="00AC5C0D">
        <w:rPr>
          <w:rFonts w:ascii="Montserrat" w:hAnsi="Montserrat"/>
          <w:sz w:val="22"/>
          <w:lang w:val="fr-CA"/>
        </w:rPr>
        <w:t>Acc</w:t>
      </w:r>
      <w:r w:rsidR="006A735E">
        <w:rPr>
          <w:rFonts w:ascii="Montserrat" w:hAnsi="Montserrat"/>
          <w:sz w:val="22"/>
          <w:lang w:val="fr-CA"/>
        </w:rPr>
        <w:t>ès aux modifications législatives</w:t>
      </w:r>
      <w:r w:rsidR="001653C4">
        <w:rPr>
          <w:rFonts w:ascii="Montserrat" w:hAnsi="Montserrat"/>
          <w:sz w:val="22"/>
          <w:lang w:val="fr-CA"/>
        </w:rPr>
        <w:t xml:space="preserve"> –</w:t>
      </w:r>
      <w:r w:rsidR="006318FF" w:rsidRPr="00AC5C0D">
        <w:rPr>
          <w:rFonts w:ascii="Montserrat" w:hAnsi="Montserrat"/>
          <w:sz w:val="22"/>
          <w:lang w:val="fr-CA"/>
        </w:rPr>
        <w:t xml:space="preserve"> </w:t>
      </w:r>
      <w:r w:rsidR="001653C4">
        <w:rPr>
          <w:rFonts w:ascii="Montserrat" w:hAnsi="Montserrat"/>
          <w:sz w:val="22"/>
          <w:lang w:val="fr-CA"/>
        </w:rPr>
        <w:t xml:space="preserve">Ressources supplémentaires </w:t>
      </w:r>
      <w:r w:rsidR="009A5D5C" w:rsidRPr="00AC5C0D">
        <w:rPr>
          <w:rFonts w:ascii="Montserrat" w:hAnsi="Montserrat"/>
          <w:sz w:val="22"/>
          <w:lang w:val="fr-CA"/>
        </w:rPr>
        <w:t>[</w:t>
      </w:r>
      <w:r w:rsidR="001653C4">
        <w:rPr>
          <w:rFonts w:ascii="Montserrat" w:hAnsi="Montserrat"/>
          <w:sz w:val="22"/>
          <w:lang w:val="fr-CA"/>
        </w:rPr>
        <w:t>insérer le lien</w:t>
      </w:r>
      <w:r w:rsidR="009A5D5C" w:rsidRPr="00AC5C0D">
        <w:rPr>
          <w:rFonts w:ascii="Montserrat" w:hAnsi="Montserrat"/>
          <w:sz w:val="22"/>
          <w:lang w:val="fr-CA"/>
        </w:rPr>
        <w:t xml:space="preserve">] </w:t>
      </w:r>
    </w:p>
    <w:p w:rsidR="009A5D5C" w:rsidRPr="007C2CD5" w:rsidRDefault="006A735E" w:rsidP="006318FF">
      <w:pPr>
        <w:pStyle w:val="Paragraphedeliste"/>
        <w:numPr>
          <w:ilvl w:val="0"/>
          <w:numId w:val="6"/>
        </w:numPr>
        <w:rPr>
          <w:rFonts w:ascii="Montserrat" w:hAnsi="Montserrat"/>
          <w:sz w:val="22"/>
        </w:rPr>
      </w:pPr>
      <w:r w:rsidRPr="00AC5C0D">
        <w:rPr>
          <w:rFonts w:ascii="Montserrat" w:hAnsi="Montserrat"/>
          <w:sz w:val="22"/>
          <w:lang w:val="fr-CA"/>
        </w:rPr>
        <w:t>Acc</w:t>
      </w:r>
      <w:r>
        <w:rPr>
          <w:rFonts w:ascii="Montserrat" w:hAnsi="Montserrat"/>
          <w:sz w:val="22"/>
          <w:lang w:val="fr-CA"/>
        </w:rPr>
        <w:t>ès aux modifications législatives</w:t>
      </w:r>
      <w:r w:rsidR="001653C4">
        <w:rPr>
          <w:rFonts w:ascii="Montserrat" w:hAnsi="Montserrat"/>
          <w:sz w:val="22"/>
          <w:lang w:val="fr-CA"/>
        </w:rPr>
        <w:t xml:space="preserve"> –</w:t>
      </w:r>
      <w:r w:rsidR="009A5D5C" w:rsidRPr="00AC5C0D">
        <w:rPr>
          <w:rFonts w:ascii="Montserrat" w:hAnsi="Montserrat"/>
          <w:sz w:val="22"/>
          <w:lang w:val="fr-CA"/>
        </w:rPr>
        <w:t xml:space="preserve"> </w:t>
      </w:r>
      <w:r w:rsidR="001653C4">
        <w:rPr>
          <w:rFonts w:ascii="Montserrat" w:hAnsi="Montserrat"/>
          <w:sz w:val="22"/>
          <w:lang w:val="fr-CA"/>
        </w:rPr>
        <w:t xml:space="preserve">Questions de discussion </w:t>
      </w:r>
      <w:r w:rsidR="009A5D5C" w:rsidRPr="00AC5C0D">
        <w:rPr>
          <w:rFonts w:ascii="Montserrat" w:hAnsi="Montserrat"/>
          <w:sz w:val="22"/>
          <w:lang w:val="fr-CA"/>
        </w:rPr>
        <w:t>[</w:t>
      </w:r>
      <w:r w:rsidR="001653C4">
        <w:rPr>
          <w:rFonts w:ascii="Montserrat" w:hAnsi="Montserrat"/>
          <w:sz w:val="22"/>
          <w:lang w:val="fr-CA"/>
        </w:rPr>
        <w:t>insérer le lien</w:t>
      </w:r>
      <w:r w:rsidR="009A5D5C" w:rsidRPr="007C2CD5">
        <w:rPr>
          <w:rFonts w:ascii="Montserrat" w:hAnsi="Montserrat"/>
          <w:sz w:val="22"/>
        </w:rPr>
        <w:t xml:space="preserve">] </w:t>
      </w:r>
    </w:p>
    <w:sectPr w:rsidR="009A5D5C" w:rsidRPr="007C2CD5" w:rsidSect="000E6C61">
      <w:headerReference w:type="default" r:id="rId10"/>
      <w:footerReference w:type="default" r:id="rId11"/>
      <w:pgSz w:w="12240" w:h="15840"/>
      <w:pgMar w:top="720" w:right="720" w:bottom="720" w:left="720" w:header="209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D3" w:rsidRDefault="00920CD3" w:rsidP="008859C7">
      <w:r>
        <w:separator/>
      </w:r>
    </w:p>
  </w:endnote>
  <w:endnote w:type="continuationSeparator" w:id="0">
    <w:p w:rsidR="00920CD3" w:rsidRDefault="00920CD3" w:rsidP="00885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FF" w:rsidRPr="00010CCF" w:rsidRDefault="000E6C61" w:rsidP="00010CCF">
    <w:pPr>
      <w:pStyle w:val="Pieddepage"/>
    </w:pPr>
    <w:r>
      <w:rPr>
        <w:noProof/>
        <w:lang w:val="fr-CA" w:eastAsia="fr-CA"/>
      </w:rPr>
      <w:drawing>
        <wp:anchor distT="0" distB="0" distL="114300" distR="114300" simplePos="0" relativeHeight="251658240" behindDoc="1" locked="0" layoutInCell="1" allowOverlap="1">
          <wp:simplePos x="0" y="0"/>
          <wp:positionH relativeFrom="column">
            <wp:posOffset>-435430</wp:posOffset>
          </wp:positionH>
          <wp:positionV relativeFrom="paragraph">
            <wp:posOffset>-823450</wp:posOffset>
          </wp:positionV>
          <wp:extent cx="7739743" cy="14375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88153" cy="1446578"/>
                  </a:xfrm>
                  <a:prstGeom prst="rect">
                    <a:avLst/>
                  </a:prstGeom>
                  <a:noFill/>
                  <a:ln>
                    <a:noFill/>
                  </a:ln>
                </pic:spPr>
              </pic:pic>
            </a:graphicData>
          </a:graphic>
        </wp:anchor>
      </w:drawing>
    </w:r>
    <w:r w:rsidR="006318FF" w:rsidRPr="00010CC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D3" w:rsidRDefault="00920CD3" w:rsidP="008859C7">
      <w:r>
        <w:separator/>
      </w:r>
    </w:p>
  </w:footnote>
  <w:footnote w:type="continuationSeparator" w:id="0">
    <w:p w:rsidR="00920CD3" w:rsidRDefault="00920CD3" w:rsidP="00885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E1" w:rsidRDefault="00A1589C" w:rsidP="004C6DE1">
    <w:pPr>
      <w:pStyle w:val="En-tte"/>
      <w:jc w:val="center"/>
    </w:pPr>
    <w:r w:rsidRPr="00A1589C">
      <w:rPr>
        <w:rFonts w:ascii="Montserrat" w:hAnsi="Montserrat"/>
        <w:noProof/>
        <w:sz w:val="20"/>
        <w:szCs w:val="20"/>
      </w:rPr>
      <w:pict>
        <v:shapetype id="_x0000_t202" coordsize="21600,21600" o:spt="202" path="m,l,21600r21600,l21600,xe">
          <v:stroke joinstyle="miter"/>
          <v:path gradientshapeok="t" o:connecttype="rect"/>
        </v:shapetype>
        <v:shape id="Text Box 2" o:spid="_x0000_s4097" type="#_x0000_t202" style="position:absolute;left:0;text-align:left;margin-left:193.7pt;margin-top:-12.35pt;width:102pt;height:23.1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" filled="f" stroked="f">
          <v:textbox>
            <w:txbxContent>
              <w:p w:rsidR="000A5BA6" w:rsidRPr="00364F26" w:rsidRDefault="000A5BA6" w:rsidP="000A5BA6">
                <w:pPr>
                  <w:jc w:val="center"/>
                  <w:rPr>
                    <w:rFonts w:ascii="Montserrat" w:hAnsi="Montserrat"/>
                    <w:sz w:val="18"/>
                    <w:szCs w:val="16"/>
                    <w:lang w:val="fr-CA"/>
                  </w:rPr>
                </w:pPr>
                <w:r w:rsidRPr="00364F26">
                  <w:rPr>
                    <w:rFonts w:ascii="Montserrat" w:hAnsi="Montserrat"/>
                    <w:sz w:val="18"/>
                    <w:szCs w:val="16"/>
                    <w:lang w:val="fr-CA"/>
                  </w:rPr>
                  <w:t>Octobr</w:t>
                </w:r>
                <w:r w:rsidR="00364F26" w:rsidRPr="00364F26">
                  <w:rPr>
                    <w:rFonts w:ascii="Montserrat" w:hAnsi="Montserrat"/>
                    <w:sz w:val="18"/>
                    <w:szCs w:val="16"/>
                    <w:lang w:val="fr-CA"/>
                  </w:rPr>
                  <w:t>e</w:t>
                </w:r>
                <w:r w:rsidR="00364F26">
                  <w:rPr>
                    <w:rFonts w:ascii="Montserrat" w:hAnsi="Montserrat"/>
                    <w:sz w:val="18"/>
                    <w:szCs w:val="16"/>
                    <w:lang w:val="fr-CA"/>
                  </w:rPr>
                  <w:t> </w:t>
                </w:r>
                <w:r w:rsidRPr="00364F26">
                  <w:rPr>
                    <w:rFonts w:ascii="Montserrat" w:hAnsi="Montserrat"/>
                    <w:sz w:val="18"/>
                    <w:szCs w:val="16"/>
                    <w:lang w:val="fr-CA"/>
                  </w:rPr>
                  <w:t>2020</w:t>
                </w:r>
              </w:p>
            </w:txbxContent>
          </v:textbox>
          <w10:wrap anchorx="margin"/>
        </v:shape>
      </w:pict>
    </w:r>
    <w:r w:rsidR="000E6C61">
      <w:rPr>
        <w:noProof/>
        <w:lang w:val="fr-CA" w:eastAsia="fr-CA"/>
      </w:rPr>
      <w:drawing>
        <wp:anchor distT="0" distB="0" distL="114300" distR="114300" simplePos="0" relativeHeight="251659264" behindDoc="0" locked="0" layoutInCell="1" allowOverlap="1">
          <wp:simplePos x="0" y="0"/>
          <wp:positionH relativeFrom="page">
            <wp:align>right</wp:align>
          </wp:positionH>
          <wp:positionV relativeFrom="paragraph">
            <wp:posOffset>-1330234</wp:posOffset>
          </wp:positionV>
          <wp:extent cx="7772400" cy="144365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0" cy="144365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450"/>
    <w:multiLevelType w:val="hybridMultilevel"/>
    <w:tmpl w:val="7CC06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916744"/>
    <w:multiLevelType w:val="hybridMultilevel"/>
    <w:tmpl w:val="BB2AC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6038A"/>
    <w:multiLevelType w:val="hybridMultilevel"/>
    <w:tmpl w:val="E384D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7936920"/>
    <w:multiLevelType w:val="hybridMultilevel"/>
    <w:tmpl w:val="86FA8A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9CA5B67"/>
    <w:multiLevelType w:val="hybridMultilevel"/>
    <w:tmpl w:val="8A904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B7B5689"/>
    <w:multiLevelType w:val="hybridMultilevel"/>
    <w:tmpl w:val="03D451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CAD126D"/>
    <w:multiLevelType w:val="hybridMultilevel"/>
    <w:tmpl w:val="3D44C1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5E657D"/>
    <w:multiLevelType w:val="hybridMultilevel"/>
    <w:tmpl w:val="7E700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98E2EFE"/>
    <w:multiLevelType w:val="hybridMultilevel"/>
    <w:tmpl w:val="075A710A"/>
    <w:lvl w:ilvl="0" w:tplc="10090001">
      <w:start w:val="1"/>
      <w:numFmt w:val="bullet"/>
      <w:lvlText w:val=""/>
      <w:lvlJc w:val="left"/>
      <w:pPr>
        <w:ind w:left="360" w:hanging="360"/>
      </w:pPr>
      <w:rPr>
        <w:rFonts w:ascii="Symbol" w:hAnsi="Symbol" w:hint="default"/>
      </w:rPr>
    </w:lvl>
    <w:lvl w:ilvl="1" w:tplc="7D4C48A0">
      <w:start w:val="35"/>
      <w:numFmt w:val="bullet"/>
      <w:lvlText w:val="-"/>
      <w:lvlJc w:val="left"/>
      <w:pPr>
        <w:ind w:left="1080" w:hanging="360"/>
      </w:pPr>
      <w:rPr>
        <w:rFonts w:ascii="Times New Roman" w:eastAsiaTheme="minorHAns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BEF014D"/>
    <w:multiLevelType w:val="hybridMultilevel"/>
    <w:tmpl w:val="1F0A0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212E0C"/>
    <w:multiLevelType w:val="hybridMultilevel"/>
    <w:tmpl w:val="900A6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6D1C9B"/>
    <w:multiLevelType w:val="hybridMultilevel"/>
    <w:tmpl w:val="63A413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B585871"/>
    <w:multiLevelType w:val="hybridMultilevel"/>
    <w:tmpl w:val="E93A0A60"/>
    <w:lvl w:ilvl="0" w:tplc="EDA0D9B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27F3317"/>
    <w:multiLevelType w:val="hybridMultilevel"/>
    <w:tmpl w:val="895C0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5434E71"/>
    <w:multiLevelType w:val="hybridMultilevel"/>
    <w:tmpl w:val="1C508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11"/>
  </w:num>
  <w:num w:numId="6">
    <w:abstractNumId w:val="13"/>
  </w:num>
  <w:num w:numId="7">
    <w:abstractNumId w:val="5"/>
  </w:num>
  <w:num w:numId="8">
    <w:abstractNumId w:val="14"/>
  </w:num>
  <w:num w:numId="9">
    <w:abstractNumId w:val="1"/>
  </w:num>
  <w:num w:numId="10">
    <w:abstractNumId w:val="6"/>
  </w:num>
  <w:num w:numId="11">
    <w:abstractNumId w:val="3"/>
  </w:num>
  <w:num w:numId="12">
    <w:abstractNumId w:val="8"/>
  </w:num>
  <w:num w:numId="13">
    <w:abstractNumId w:val="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docVars>
    <w:docVar w:name="dgnword-docGUID" w:val="{261F7228-CAB6-42A0-89B8-B358E3FD3DB7}"/>
    <w:docVar w:name="dgnword-eventsink" w:val="63895520"/>
  </w:docVars>
  <w:rsids>
    <w:rsidRoot w:val="00A60FA9"/>
    <w:rsid w:val="00007E2C"/>
    <w:rsid w:val="00010CCF"/>
    <w:rsid w:val="000573DB"/>
    <w:rsid w:val="000A5BA6"/>
    <w:rsid w:val="000C447C"/>
    <w:rsid w:val="000D5700"/>
    <w:rsid w:val="000E263F"/>
    <w:rsid w:val="000E6C61"/>
    <w:rsid w:val="00113F9D"/>
    <w:rsid w:val="0011460F"/>
    <w:rsid w:val="0012526F"/>
    <w:rsid w:val="00125385"/>
    <w:rsid w:val="00134617"/>
    <w:rsid w:val="0015513C"/>
    <w:rsid w:val="0015583A"/>
    <w:rsid w:val="00163035"/>
    <w:rsid w:val="001653C4"/>
    <w:rsid w:val="00190A1C"/>
    <w:rsid w:val="001933BA"/>
    <w:rsid w:val="001A3E71"/>
    <w:rsid w:val="001D3772"/>
    <w:rsid w:val="00201847"/>
    <w:rsid w:val="0020481A"/>
    <w:rsid w:val="00244D0F"/>
    <w:rsid w:val="00275801"/>
    <w:rsid w:val="002A00E6"/>
    <w:rsid w:val="002F79EE"/>
    <w:rsid w:val="00301B4B"/>
    <w:rsid w:val="00311ADC"/>
    <w:rsid w:val="003326EE"/>
    <w:rsid w:val="003332D5"/>
    <w:rsid w:val="003428E1"/>
    <w:rsid w:val="00353286"/>
    <w:rsid w:val="00364F26"/>
    <w:rsid w:val="00373838"/>
    <w:rsid w:val="003766F8"/>
    <w:rsid w:val="003B4D68"/>
    <w:rsid w:val="004364BF"/>
    <w:rsid w:val="0044127A"/>
    <w:rsid w:val="00466282"/>
    <w:rsid w:val="004664B2"/>
    <w:rsid w:val="0047713C"/>
    <w:rsid w:val="004A3E7F"/>
    <w:rsid w:val="004C1BB1"/>
    <w:rsid w:val="004C6DE1"/>
    <w:rsid w:val="004D6007"/>
    <w:rsid w:val="00512912"/>
    <w:rsid w:val="00521337"/>
    <w:rsid w:val="005343F1"/>
    <w:rsid w:val="00535A55"/>
    <w:rsid w:val="0055553D"/>
    <w:rsid w:val="0055643C"/>
    <w:rsid w:val="005913FE"/>
    <w:rsid w:val="005946EA"/>
    <w:rsid w:val="005A1138"/>
    <w:rsid w:val="005A7647"/>
    <w:rsid w:val="005B7A5D"/>
    <w:rsid w:val="00623086"/>
    <w:rsid w:val="006318FF"/>
    <w:rsid w:val="00650C57"/>
    <w:rsid w:val="006522F1"/>
    <w:rsid w:val="00656B20"/>
    <w:rsid w:val="006579D4"/>
    <w:rsid w:val="00672314"/>
    <w:rsid w:val="00694CCE"/>
    <w:rsid w:val="00696ABE"/>
    <w:rsid w:val="006A24E0"/>
    <w:rsid w:val="006A735E"/>
    <w:rsid w:val="006B7418"/>
    <w:rsid w:val="006E0410"/>
    <w:rsid w:val="006E3B15"/>
    <w:rsid w:val="006F5032"/>
    <w:rsid w:val="006F5D6C"/>
    <w:rsid w:val="0070663D"/>
    <w:rsid w:val="00713093"/>
    <w:rsid w:val="00721228"/>
    <w:rsid w:val="007371BF"/>
    <w:rsid w:val="0074018D"/>
    <w:rsid w:val="007409B3"/>
    <w:rsid w:val="007560E0"/>
    <w:rsid w:val="00766359"/>
    <w:rsid w:val="007A3C64"/>
    <w:rsid w:val="007C006B"/>
    <w:rsid w:val="007C2CD5"/>
    <w:rsid w:val="008456B6"/>
    <w:rsid w:val="008556BA"/>
    <w:rsid w:val="00855D23"/>
    <w:rsid w:val="008707FA"/>
    <w:rsid w:val="00876698"/>
    <w:rsid w:val="00877B88"/>
    <w:rsid w:val="008859C7"/>
    <w:rsid w:val="008872FD"/>
    <w:rsid w:val="008D044C"/>
    <w:rsid w:val="008F4C11"/>
    <w:rsid w:val="0090213A"/>
    <w:rsid w:val="00920619"/>
    <w:rsid w:val="00920CD3"/>
    <w:rsid w:val="009304CA"/>
    <w:rsid w:val="00936D0F"/>
    <w:rsid w:val="00937498"/>
    <w:rsid w:val="00951342"/>
    <w:rsid w:val="00986A7D"/>
    <w:rsid w:val="009963DC"/>
    <w:rsid w:val="009A136A"/>
    <w:rsid w:val="009A48B0"/>
    <w:rsid w:val="009A5D5C"/>
    <w:rsid w:val="009D72AC"/>
    <w:rsid w:val="00A1589C"/>
    <w:rsid w:val="00A20613"/>
    <w:rsid w:val="00A206FF"/>
    <w:rsid w:val="00A60FA9"/>
    <w:rsid w:val="00A97A0F"/>
    <w:rsid w:val="00AB1956"/>
    <w:rsid w:val="00AB50BD"/>
    <w:rsid w:val="00AC5C0D"/>
    <w:rsid w:val="00B07B52"/>
    <w:rsid w:val="00B176CF"/>
    <w:rsid w:val="00B36119"/>
    <w:rsid w:val="00B41A50"/>
    <w:rsid w:val="00B62098"/>
    <w:rsid w:val="00B66CD4"/>
    <w:rsid w:val="00B91B31"/>
    <w:rsid w:val="00BA0154"/>
    <w:rsid w:val="00BE6F4E"/>
    <w:rsid w:val="00BE7283"/>
    <w:rsid w:val="00C030AA"/>
    <w:rsid w:val="00C11D3E"/>
    <w:rsid w:val="00C22EE5"/>
    <w:rsid w:val="00C4413A"/>
    <w:rsid w:val="00C50561"/>
    <w:rsid w:val="00C560C9"/>
    <w:rsid w:val="00C60181"/>
    <w:rsid w:val="00C66321"/>
    <w:rsid w:val="00C82A18"/>
    <w:rsid w:val="00C92215"/>
    <w:rsid w:val="00C92DDA"/>
    <w:rsid w:val="00CC54A8"/>
    <w:rsid w:val="00CE6510"/>
    <w:rsid w:val="00D42241"/>
    <w:rsid w:val="00D56F67"/>
    <w:rsid w:val="00D83A5A"/>
    <w:rsid w:val="00E148B2"/>
    <w:rsid w:val="00E627A6"/>
    <w:rsid w:val="00E62886"/>
    <w:rsid w:val="00E70DF5"/>
    <w:rsid w:val="00E75E26"/>
    <w:rsid w:val="00E8396E"/>
    <w:rsid w:val="00E92C88"/>
    <w:rsid w:val="00EB313D"/>
    <w:rsid w:val="00EF438D"/>
    <w:rsid w:val="00EF4D91"/>
    <w:rsid w:val="00F2329D"/>
    <w:rsid w:val="00F451C8"/>
    <w:rsid w:val="00F62513"/>
    <w:rsid w:val="00F75159"/>
    <w:rsid w:val="00F76F33"/>
    <w:rsid w:val="00F82BB9"/>
    <w:rsid w:val="00F87472"/>
    <w:rsid w:val="00FA7CE3"/>
    <w:rsid w:val="00FB57A7"/>
    <w:rsid w:val="00FD2576"/>
    <w:rsid w:val="00FD5A27"/>
    <w:rsid w:val="00FE628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4CA"/>
    <w:pPr>
      <w:ind w:left="720"/>
      <w:contextualSpacing/>
    </w:pPr>
  </w:style>
  <w:style w:type="paragraph" w:styleId="En-tte">
    <w:name w:val="header"/>
    <w:basedOn w:val="Normal"/>
    <w:link w:val="En-tteCar"/>
    <w:uiPriority w:val="99"/>
    <w:unhideWhenUsed/>
    <w:rsid w:val="008859C7"/>
    <w:pPr>
      <w:tabs>
        <w:tab w:val="center" w:pos="4680"/>
        <w:tab w:val="right" w:pos="9360"/>
      </w:tabs>
    </w:pPr>
  </w:style>
  <w:style w:type="character" w:customStyle="1" w:styleId="En-tteCar">
    <w:name w:val="En-tête Car"/>
    <w:basedOn w:val="Policepardfaut"/>
    <w:link w:val="En-tte"/>
    <w:uiPriority w:val="99"/>
    <w:rsid w:val="008859C7"/>
  </w:style>
  <w:style w:type="paragraph" w:styleId="Pieddepage">
    <w:name w:val="footer"/>
    <w:basedOn w:val="Normal"/>
    <w:link w:val="PieddepageCar"/>
    <w:uiPriority w:val="99"/>
    <w:unhideWhenUsed/>
    <w:rsid w:val="008859C7"/>
    <w:pPr>
      <w:tabs>
        <w:tab w:val="center" w:pos="4680"/>
        <w:tab w:val="right" w:pos="9360"/>
      </w:tabs>
    </w:pPr>
  </w:style>
  <w:style w:type="character" w:customStyle="1" w:styleId="PieddepageCar">
    <w:name w:val="Pied de page Car"/>
    <w:basedOn w:val="Policepardfaut"/>
    <w:link w:val="Pieddepage"/>
    <w:uiPriority w:val="99"/>
    <w:rsid w:val="008859C7"/>
  </w:style>
  <w:style w:type="paragraph" w:styleId="Textedebulles">
    <w:name w:val="Balloon Text"/>
    <w:basedOn w:val="Normal"/>
    <w:link w:val="TextedebullesCar"/>
    <w:uiPriority w:val="99"/>
    <w:semiHidden/>
    <w:unhideWhenUsed/>
    <w:rsid w:val="004C6D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DE1"/>
    <w:rPr>
      <w:rFonts w:ascii="Segoe UI" w:hAnsi="Segoe UI" w:cs="Segoe UI"/>
      <w:sz w:val="18"/>
      <w:szCs w:val="18"/>
    </w:rPr>
  </w:style>
  <w:style w:type="character" w:styleId="Lienhypertexte">
    <w:name w:val="Hyperlink"/>
    <w:basedOn w:val="Policepardfaut"/>
    <w:uiPriority w:val="99"/>
    <w:unhideWhenUsed/>
    <w:rsid w:val="006318FF"/>
    <w:rPr>
      <w:color w:val="0563C1" w:themeColor="hyperlink"/>
      <w:u w:val="single"/>
    </w:rPr>
  </w:style>
  <w:style w:type="character" w:customStyle="1" w:styleId="UnresolvedMention">
    <w:name w:val="Unresolved Mention"/>
    <w:basedOn w:val="Policepardfaut"/>
    <w:uiPriority w:val="99"/>
    <w:semiHidden/>
    <w:unhideWhenUsed/>
    <w:rsid w:val="006318FF"/>
    <w:rPr>
      <w:color w:val="605E5C"/>
      <w:shd w:val="clear" w:color="auto" w:fill="E1DFDD"/>
    </w:rPr>
  </w:style>
  <w:style w:type="character" w:styleId="Lienhypertextesuivivisit">
    <w:name w:val="FollowedHyperlink"/>
    <w:basedOn w:val="Policepardfaut"/>
    <w:uiPriority w:val="99"/>
    <w:semiHidden/>
    <w:unhideWhenUsed/>
    <w:rsid w:val="0090213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ionm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2.gov.mb.ca/bills/42-3/b035f.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tpGWJBExys8&amp;feature=youtu.be&amp;ab_channel=ManitobaEco-Net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765</Words>
  <Characters>4211</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Fast</dc:creator>
  <cp:keywords/>
  <dc:description/>
  <cp:lastModifiedBy>Michèle</cp:lastModifiedBy>
  <cp:revision>48</cp:revision>
  <cp:lastPrinted>2020-11-23T20:32:00Z</cp:lastPrinted>
  <dcterms:created xsi:type="dcterms:W3CDTF">2020-09-21T20:52:00Z</dcterms:created>
  <dcterms:modified xsi:type="dcterms:W3CDTF">2020-11-23T20:51:00Z</dcterms:modified>
</cp:coreProperties>
</file>